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C8AF" w14:textId="77777777" w:rsidR="00C91A72" w:rsidRPr="00CA7C48" w:rsidRDefault="00C91A72" w:rsidP="002B3897">
      <w:pPr>
        <w:tabs>
          <w:tab w:val="left" w:pos="2925"/>
        </w:tabs>
        <w:jc w:val="center"/>
        <w:rPr>
          <w:rFonts w:ascii="Arial" w:hAnsi="Arial" w:cs="Arial"/>
          <w:b/>
          <w:bCs/>
          <w:sz w:val="20"/>
          <w:szCs w:val="20"/>
        </w:rPr>
      </w:pPr>
    </w:p>
    <w:p w14:paraId="698C72CB" w14:textId="094D4013" w:rsidR="002B3897" w:rsidRPr="00CA7C48" w:rsidRDefault="002B3897" w:rsidP="002B3897">
      <w:pPr>
        <w:tabs>
          <w:tab w:val="left" w:pos="2925"/>
        </w:tabs>
        <w:jc w:val="center"/>
        <w:rPr>
          <w:rFonts w:ascii="Arial" w:hAnsi="Arial" w:cs="Arial"/>
          <w:b/>
          <w:bCs/>
          <w:sz w:val="21"/>
          <w:szCs w:val="21"/>
        </w:rPr>
      </w:pPr>
      <w:r w:rsidRPr="00CA7C48">
        <w:rPr>
          <w:rFonts w:ascii="Arial" w:hAnsi="Arial" w:cs="Arial"/>
          <w:b/>
          <w:bCs/>
          <w:sz w:val="21"/>
          <w:szCs w:val="21"/>
        </w:rPr>
        <w:t xml:space="preserve">MINUTES OF THE </w:t>
      </w:r>
      <w:r w:rsidR="004F019F" w:rsidRPr="00CA7C48">
        <w:rPr>
          <w:rFonts w:ascii="Arial" w:hAnsi="Arial" w:cs="Arial"/>
          <w:b/>
          <w:bCs/>
          <w:sz w:val="21"/>
          <w:szCs w:val="21"/>
        </w:rPr>
        <w:t>JANUARY</w:t>
      </w:r>
      <w:r w:rsidR="005420C8" w:rsidRPr="00CA7C48">
        <w:rPr>
          <w:rFonts w:ascii="Arial" w:hAnsi="Arial" w:cs="Arial"/>
          <w:b/>
          <w:bCs/>
          <w:sz w:val="21"/>
          <w:szCs w:val="21"/>
        </w:rPr>
        <w:t xml:space="preserve"> </w:t>
      </w:r>
      <w:r w:rsidR="004F019F" w:rsidRPr="00CA7C48">
        <w:rPr>
          <w:rFonts w:ascii="Arial" w:hAnsi="Arial" w:cs="Arial"/>
          <w:b/>
          <w:bCs/>
          <w:sz w:val="21"/>
          <w:szCs w:val="21"/>
        </w:rPr>
        <w:t>5th</w:t>
      </w:r>
      <w:r w:rsidR="00F43B79" w:rsidRPr="00CA7C48">
        <w:rPr>
          <w:rFonts w:ascii="Arial" w:hAnsi="Arial" w:cs="Arial"/>
          <w:b/>
          <w:bCs/>
          <w:sz w:val="21"/>
          <w:szCs w:val="21"/>
        </w:rPr>
        <w:t xml:space="preserve">, </w:t>
      </w:r>
      <w:r w:rsidRPr="00CA7C48">
        <w:rPr>
          <w:rFonts w:ascii="Arial" w:hAnsi="Arial" w:cs="Arial"/>
          <w:b/>
          <w:bCs/>
          <w:sz w:val="21"/>
          <w:szCs w:val="21"/>
        </w:rPr>
        <w:t>202</w:t>
      </w:r>
      <w:r w:rsidR="004F019F" w:rsidRPr="00CA7C48">
        <w:rPr>
          <w:rFonts w:ascii="Arial" w:hAnsi="Arial" w:cs="Arial"/>
          <w:b/>
          <w:bCs/>
          <w:sz w:val="21"/>
          <w:szCs w:val="21"/>
        </w:rPr>
        <w:t>3</w:t>
      </w:r>
      <w:r w:rsidRPr="00CA7C48">
        <w:rPr>
          <w:rFonts w:ascii="Arial" w:hAnsi="Arial" w:cs="Arial"/>
          <w:b/>
          <w:bCs/>
          <w:sz w:val="21"/>
          <w:szCs w:val="21"/>
        </w:rPr>
        <w:t xml:space="preserve"> MEETING OF THE BOARD OF TRUSTEES OF RECLAMATION DISTRICT NO. 800 AND DISCOVERY BAY RECLAMATIONAND DRAINAGE MAINTENANCE DISTRICT </w:t>
      </w:r>
    </w:p>
    <w:p w14:paraId="4C1CBB46" w14:textId="653012B6" w:rsidR="002B3897" w:rsidRPr="00CA7C48" w:rsidRDefault="002B3897" w:rsidP="002B3897">
      <w:pPr>
        <w:tabs>
          <w:tab w:val="left" w:pos="2925"/>
        </w:tabs>
        <w:rPr>
          <w:rFonts w:ascii="Arial" w:hAnsi="Arial" w:cs="Arial"/>
          <w:i/>
          <w:iCs/>
          <w:sz w:val="21"/>
          <w:szCs w:val="21"/>
        </w:rPr>
      </w:pPr>
      <w:r w:rsidRPr="00CA7C48">
        <w:rPr>
          <w:rFonts w:ascii="Arial" w:hAnsi="Arial" w:cs="Arial"/>
          <w:i/>
          <w:iCs/>
          <w:sz w:val="21"/>
          <w:szCs w:val="21"/>
        </w:rPr>
        <w:t>A meeting of the board of Trustees of Reclamation District 800 and Discovery Bay Reclamation and</w:t>
      </w:r>
      <w:r w:rsidR="00082CB6" w:rsidRPr="00CA7C48">
        <w:rPr>
          <w:rFonts w:ascii="Arial" w:hAnsi="Arial" w:cs="Arial"/>
          <w:i/>
          <w:iCs/>
          <w:sz w:val="21"/>
          <w:szCs w:val="21"/>
        </w:rPr>
        <w:t xml:space="preserve"> </w:t>
      </w:r>
      <w:r w:rsidR="008E1370" w:rsidRPr="00CA7C48">
        <w:rPr>
          <w:rFonts w:ascii="Arial" w:hAnsi="Arial" w:cs="Arial"/>
          <w:i/>
          <w:iCs/>
          <w:sz w:val="21"/>
          <w:szCs w:val="21"/>
        </w:rPr>
        <w:t>D</w:t>
      </w:r>
      <w:r w:rsidRPr="00CA7C48">
        <w:rPr>
          <w:rFonts w:ascii="Arial" w:hAnsi="Arial" w:cs="Arial"/>
          <w:i/>
          <w:iCs/>
          <w:sz w:val="21"/>
          <w:szCs w:val="21"/>
        </w:rPr>
        <w:t>rainage Maintenance District was convened</w:t>
      </w:r>
      <w:r w:rsidR="00610418" w:rsidRPr="00CA7C48">
        <w:rPr>
          <w:rFonts w:ascii="Arial" w:hAnsi="Arial" w:cs="Arial"/>
          <w:i/>
          <w:iCs/>
          <w:sz w:val="21"/>
          <w:szCs w:val="21"/>
        </w:rPr>
        <w:t xml:space="preserve"> both in person, and</w:t>
      </w:r>
      <w:r w:rsidRPr="00CA7C48">
        <w:rPr>
          <w:rFonts w:ascii="Arial" w:hAnsi="Arial" w:cs="Arial"/>
          <w:i/>
          <w:iCs/>
          <w:sz w:val="21"/>
          <w:szCs w:val="21"/>
        </w:rPr>
        <w:t xml:space="preserve"> via Zoom</w:t>
      </w:r>
      <w:r w:rsidR="00610418" w:rsidRPr="00CA7C48">
        <w:rPr>
          <w:rFonts w:ascii="Arial" w:hAnsi="Arial" w:cs="Arial"/>
          <w:i/>
          <w:iCs/>
          <w:sz w:val="21"/>
          <w:szCs w:val="21"/>
        </w:rPr>
        <w:t>,</w:t>
      </w:r>
      <w:r w:rsidRPr="00CA7C48">
        <w:rPr>
          <w:rFonts w:ascii="Arial" w:hAnsi="Arial" w:cs="Arial"/>
          <w:i/>
          <w:iCs/>
          <w:sz w:val="21"/>
          <w:szCs w:val="21"/>
        </w:rPr>
        <w:t xml:space="preserve"> at 1540 Discovery Bay Blvd,</w:t>
      </w:r>
      <w:r w:rsidR="00AE3298" w:rsidRPr="00CA7C48">
        <w:rPr>
          <w:rFonts w:ascii="Arial" w:hAnsi="Arial" w:cs="Arial"/>
          <w:i/>
          <w:iCs/>
          <w:sz w:val="21"/>
          <w:szCs w:val="21"/>
        </w:rPr>
        <w:t xml:space="preserve"> </w:t>
      </w:r>
      <w:r w:rsidRPr="00CA7C48">
        <w:rPr>
          <w:rFonts w:ascii="Arial" w:hAnsi="Arial" w:cs="Arial"/>
          <w:i/>
          <w:iCs/>
          <w:sz w:val="21"/>
          <w:szCs w:val="21"/>
        </w:rPr>
        <w:t>Suite A, Discovery Bay, California.</w:t>
      </w:r>
    </w:p>
    <w:p w14:paraId="05494AFE" w14:textId="36FF429E"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1.Public Meeting 1</w:t>
      </w:r>
      <w:r w:rsidR="005420C8" w:rsidRPr="00CA7C48">
        <w:rPr>
          <w:rFonts w:ascii="Arial" w:hAnsi="Arial" w:cs="Arial"/>
          <w:b/>
          <w:bCs/>
          <w:i/>
          <w:iCs/>
          <w:sz w:val="21"/>
          <w:szCs w:val="21"/>
          <w:u w:val="single"/>
        </w:rPr>
        <w:t>0</w:t>
      </w:r>
      <w:r w:rsidRPr="00CA7C48">
        <w:rPr>
          <w:rFonts w:ascii="Arial" w:hAnsi="Arial" w:cs="Arial"/>
          <w:b/>
          <w:bCs/>
          <w:i/>
          <w:iCs/>
          <w:sz w:val="21"/>
          <w:szCs w:val="21"/>
          <w:u w:val="single"/>
        </w:rPr>
        <w:t xml:space="preserve"> a.m.:</w:t>
      </w:r>
    </w:p>
    <w:p w14:paraId="67CEAE97"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1.</w:t>
      </w:r>
    </w:p>
    <w:p w14:paraId="7F0CB928" w14:textId="21125F81"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Call public business meeting to order 1</w:t>
      </w:r>
      <w:r w:rsidR="005420C8" w:rsidRPr="00CA7C48">
        <w:rPr>
          <w:rFonts w:ascii="Arial" w:hAnsi="Arial" w:cs="Arial"/>
          <w:i/>
          <w:iCs/>
          <w:sz w:val="21"/>
          <w:szCs w:val="21"/>
        </w:rPr>
        <w:t>0</w:t>
      </w:r>
      <w:r w:rsidRPr="00CA7C48">
        <w:rPr>
          <w:rFonts w:ascii="Arial" w:hAnsi="Arial" w:cs="Arial"/>
          <w:i/>
          <w:iCs/>
          <w:sz w:val="21"/>
          <w:szCs w:val="21"/>
        </w:rPr>
        <w:t>:00 a.m.</w:t>
      </w:r>
    </w:p>
    <w:p w14:paraId="26283FB9"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ab/>
      </w:r>
    </w:p>
    <w:p w14:paraId="71217059" w14:textId="0C5E85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 xml:space="preserve">Trustee </w:t>
      </w:r>
      <w:r w:rsidR="005420C8" w:rsidRPr="00CA7C48">
        <w:rPr>
          <w:rFonts w:ascii="Arial" w:hAnsi="Arial" w:cs="Arial"/>
          <w:i/>
          <w:iCs/>
          <w:sz w:val="21"/>
          <w:szCs w:val="21"/>
        </w:rPr>
        <w:t>Lyman</w:t>
      </w:r>
      <w:r w:rsidRPr="00CA7C48">
        <w:rPr>
          <w:rFonts w:ascii="Arial" w:hAnsi="Arial" w:cs="Arial"/>
          <w:i/>
          <w:iCs/>
          <w:sz w:val="21"/>
          <w:szCs w:val="21"/>
        </w:rPr>
        <w:t xml:space="preserve"> called the public meeting to order at 10 a.m. Present at the meeting was</w:t>
      </w:r>
      <w:r w:rsidR="007970CB" w:rsidRPr="00CA7C48">
        <w:rPr>
          <w:rFonts w:ascii="Arial" w:hAnsi="Arial" w:cs="Arial"/>
          <w:i/>
          <w:iCs/>
          <w:sz w:val="21"/>
          <w:szCs w:val="21"/>
        </w:rPr>
        <w:t xml:space="preserve"> </w:t>
      </w:r>
      <w:r w:rsidR="00BD24C1" w:rsidRPr="00CA7C48">
        <w:rPr>
          <w:rFonts w:ascii="Arial" w:hAnsi="Arial" w:cs="Arial"/>
          <w:i/>
          <w:iCs/>
          <w:sz w:val="21"/>
          <w:szCs w:val="21"/>
        </w:rPr>
        <w:t xml:space="preserve">Trustee </w:t>
      </w:r>
      <w:r w:rsidR="005420C8" w:rsidRPr="00CA7C48">
        <w:rPr>
          <w:rFonts w:ascii="Arial" w:hAnsi="Arial" w:cs="Arial"/>
          <w:i/>
          <w:iCs/>
          <w:sz w:val="21"/>
          <w:szCs w:val="21"/>
        </w:rPr>
        <w:t>Morgan</w:t>
      </w:r>
      <w:r w:rsidR="00121B94" w:rsidRPr="00CA7C48">
        <w:rPr>
          <w:rFonts w:ascii="Arial" w:hAnsi="Arial" w:cs="Arial"/>
          <w:i/>
          <w:iCs/>
          <w:sz w:val="21"/>
          <w:szCs w:val="21"/>
        </w:rPr>
        <w:t>,</w:t>
      </w:r>
      <w:r w:rsidR="004E5EF7" w:rsidRPr="00CA7C48">
        <w:rPr>
          <w:rFonts w:ascii="Arial" w:hAnsi="Arial" w:cs="Arial"/>
          <w:i/>
          <w:iCs/>
          <w:sz w:val="21"/>
          <w:szCs w:val="21"/>
        </w:rPr>
        <w:t xml:space="preserve"> T</w:t>
      </w:r>
      <w:r w:rsidR="00593338" w:rsidRPr="00CA7C48">
        <w:rPr>
          <w:rFonts w:ascii="Arial" w:hAnsi="Arial" w:cs="Arial"/>
          <w:i/>
          <w:iCs/>
          <w:sz w:val="21"/>
          <w:szCs w:val="21"/>
        </w:rPr>
        <w:t xml:space="preserve">rustee </w:t>
      </w:r>
      <w:r w:rsidR="005420C8" w:rsidRPr="00CA7C48">
        <w:rPr>
          <w:rFonts w:ascii="Arial" w:hAnsi="Arial" w:cs="Arial"/>
          <w:i/>
          <w:iCs/>
          <w:sz w:val="21"/>
          <w:szCs w:val="21"/>
        </w:rPr>
        <w:t>Harris</w:t>
      </w:r>
      <w:r w:rsidR="00E109EF" w:rsidRPr="00CA7C48">
        <w:rPr>
          <w:rFonts w:ascii="Arial" w:hAnsi="Arial" w:cs="Arial"/>
          <w:i/>
          <w:iCs/>
          <w:sz w:val="21"/>
          <w:szCs w:val="21"/>
        </w:rPr>
        <w:t>, Trustee Judge,</w:t>
      </w:r>
      <w:r w:rsidR="00815892" w:rsidRPr="00CA7C48">
        <w:rPr>
          <w:rFonts w:ascii="Arial" w:hAnsi="Arial" w:cs="Arial"/>
          <w:i/>
          <w:iCs/>
          <w:sz w:val="21"/>
          <w:szCs w:val="21"/>
        </w:rPr>
        <w:t xml:space="preserve"> and Trustee Bubniak.</w:t>
      </w:r>
      <w:r w:rsidR="005420C8" w:rsidRPr="00CA7C48">
        <w:rPr>
          <w:rFonts w:ascii="Arial" w:hAnsi="Arial" w:cs="Arial"/>
          <w:i/>
          <w:iCs/>
          <w:sz w:val="21"/>
          <w:szCs w:val="21"/>
        </w:rPr>
        <w:t xml:space="preserve"> </w:t>
      </w:r>
      <w:r w:rsidRPr="00CA7C48">
        <w:rPr>
          <w:rFonts w:ascii="Arial" w:hAnsi="Arial" w:cs="Arial"/>
          <w:i/>
          <w:iCs/>
          <w:sz w:val="21"/>
          <w:szCs w:val="21"/>
        </w:rPr>
        <w:t>Also present was District Manager Sonnet Rodrigues, District Secretary Ashley Fritze,</w:t>
      </w:r>
      <w:r w:rsidR="003A0B01" w:rsidRPr="00CA7C48">
        <w:rPr>
          <w:rFonts w:ascii="Arial" w:hAnsi="Arial" w:cs="Arial"/>
          <w:i/>
          <w:iCs/>
          <w:sz w:val="21"/>
          <w:szCs w:val="21"/>
        </w:rPr>
        <w:t xml:space="preserve"> </w:t>
      </w:r>
      <w:r w:rsidRPr="00CA7C48">
        <w:rPr>
          <w:rFonts w:ascii="Arial" w:hAnsi="Arial" w:cs="Arial"/>
          <w:i/>
          <w:iCs/>
          <w:sz w:val="21"/>
          <w:szCs w:val="21"/>
        </w:rPr>
        <w:t>District Engineer Chris</w:t>
      </w:r>
      <w:r w:rsidR="00E109EF" w:rsidRPr="00CA7C48">
        <w:rPr>
          <w:rFonts w:ascii="Arial" w:hAnsi="Arial" w:cs="Arial"/>
          <w:i/>
          <w:iCs/>
          <w:sz w:val="21"/>
          <w:szCs w:val="21"/>
        </w:rPr>
        <w:t>topher</w:t>
      </w:r>
      <w:r w:rsidRPr="00CA7C48">
        <w:rPr>
          <w:rFonts w:ascii="Arial" w:hAnsi="Arial" w:cs="Arial"/>
          <w:i/>
          <w:iCs/>
          <w:sz w:val="21"/>
          <w:szCs w:val="21"/>
        </w:rPr>
        <w:t xml:space="preserve"> Neudeck</w:t>
      </w:r>
      <w:r w:rsidR="004E0823" w:rsidRPr="00CA7C48">
        <w:rPr>
          <w:rFonts w:ascii="Arial" w:hAnsi="Arial" w:cs="Arial"/>
          <w:i/>
          <w:iCs/>
          <w:sz w:val="21"/>
          <w:szCs w:val="21"/>
        </w:rPr>
        <w:t>,</w:t>
      </w:r>
      <w:r w:rsidR="00F670E0" w:rsidRPr="00CA7C48">
        <w:rPr>
          <w:rFonts w:ascii="Arial" w:hAnsi="Arial" w:cs="Arial"/>
          <w:i/>
          <w:iCs/>
          <w:sz w:val="21"/>
          <w:szCs w:val="21"/>
        </w:rPr>
        <w:t xml:space="preserve"> Consultant</w:t>
      </w:r>
      <w:r w:rsidR="00F15F6C" w:rsidRPr="00CA7C48">
        <w:rPr>
          <w:rFonts w:ascii="Arial" w:hAnsi="Arial" w:cs="Arial"/>
          <w:i/>
          <w:iCs/>
          <w:sz w:val="21"/>
          <w:szCs w:val="21"/>
        </w:rPr>
        <w:t xml:space="preserve"> Engineer Seth Wurzel from Larson Wurzel and Associates, and </w:t>
      </w:r>
      <w:r w:rsidR="00BA7542" w:rsidRPr="00CA7C48">
        <w:rPr>
          <w:rFonts w:ascii="Arial" w:hAnsi="Arial" w:cs="Arial"/>
          <w:i/>
          <w:iCs/>
          <w:sz w:val="21"/>
          <w:szCs w:val="21"/>
        </w:rPr>
        <w:t xml:space="preserve">Attorney Scott Shapiro from Downey and Brand and </w:t>
      </w:r>
      <w:r w:rsidR="00F15F6C" w:rsidRPr="00CA7C48">
        <w:rPr>
          <w:rFonts w:ascii="Arial" w:hAnsi="Arial" w:cs="Arial"/>
          <w:i/>
          <w:iCs/>
          <w:sz w:val="21"/>
          <w:szCs w:val="21"/>
        </w:rPr>
        <w:t>Kim Floyd from Floyd Communications attended via Zoom.</w:t>
      </w:r>
    </w:p>
    <w:p w14:paraId="2AE005DD" w14:textId="77777777" w:rsidR="002B3897" w:rsidRPr="00CA7C48" w:rsidRDefault="002B3897" w:rsidP="002B3897">
      <w:pPr>
        <w:tabs>
          <w:tab w:val="left" w:pos="2925"/>
        </w:tabs>
        <w:rPr>
          <w:rFonts w:ascii="Arial" w:hAnsi="Arial" w:cs="Arial"/>
          <w:b/>
          <w:bCs/>
          <w:i/>
          <w:iCs/>
          <w:sz w:val="21"/>
          <w:szCs w:val="21"/>
          <w:u w:val="single"/>
        </w:rPr>
      </w:pPr>
      <w:r w:rsidRPr="00CA7C48">
        <w:rPr>
          <w:rFonts w:ascii="Arial" w:hAnsi="Arial" w:cs="Arial"/>
          <w:b/>
          <w:bCs/>
          <w:i/>
          <w:iCs/>
          <w:sz w:val="21"/>
          <w:szCs w:val="21"/>
          <w:u w:val="single"/>
        </w:rPr>
        <w:t>Agenda item 2.</w:t>
      </w:r>
    </w:p>
    <w:p w14:paraId="6F4DA8C1" w14:textId="77777777" w:rsidR="002B3897" w:rsidRPr="00CA7C48" w:rsidRDefault="002B3897" w:rsidP="002B3897">
      <w:pPr>
        <w:pStyle w:val="ListParagraph"/>
        <w:numPr>
          <w:ilvl w:val="0"/>
          <w:numId w:val="1"/>
        </w:numPr>
        <w:tabs>
          <w:tab w:val="left" w:pos="2925"/>
        </w:tabs>
        <w:rPr>
          <w:rFonts w:ascii="Arial" w:hAnsi="Arial" w:cs="Arial"/>
          <w:i/>
          <w:iCs/>
          <w:sz w:val="21"/>
          <w:szCs w:val="21"/>
        </w:rPr>
      </w:pPr>
      <w:r w:rsidRPr="00CA7C48">
        <w:rPr>
          <w:rFonts w:ascii="Arial" w:hAnsi="Arial" w:cs="Arial"/>
          <w:i/>
          <w:iCs/>
          <w:sz w:val="21"/>
          <w:szCs w:val="21"/>
        </w:rPr>
        <w:t xml:space="preserve">Public comment Under Government code </w:t>
      </w:r>
      <w:bookmarkStart w:id="0" w:name="_Hlk89094448"/>
      <w:r w:rsidRPr="00CA7C48">
        <w:rPr>
          <w:i/>
          <w:sz w:val="21"/>
          <w:szCs w:val="21"/>
        </w:rPr>
        <w:t>§</w:t>
      </w:r>
      <w:bookmarkEnd w:id="0"/>
      <w:r w:rsidRPr="00CA7C48">
        <w:rPr>
          <w:i/>
          <w:sz w:val="21"/>
          <w:szCs w:val="21"/>
        </w:rPr>
        <w:t>54954.3 Members of the public may address the Board on any issue in the district’s jurisdiction which is not on the agenda. The public may comment on any item on the agenda at the time that item is taken up.</w:t>
      </w:r>
    </w:p>
    <w:p w14:paraId="114FDA2B" w14:textId="77777777" w:rsidR="002B3897" w:rsidRPr="00CA7C48" w:rsidRDefault="002B3897" w:rsidP="002B3897">
      <w:pPr>
        <w:pStyle w:val="ListParagraph"/>
        <w:tabs>
          <w:tab w:val="left" w:pos="2925"/>
        </w:tabs>
        <w:ind w:left="855"/>
        <w:rPr>
          <w:rFonts w:ascii="Arial" w:hAnsi="Arial" w:cs="Arial"/>
          <w:i/>
          <w:iCs/>
          <w:sz w:val="21"/>
          <w:szCs w:val="21"/>
        </w:rPr>
      </w:pPr>
    </w:p>
    <w:p w14:paraId="3F716662" w14:textId="77777777" w:rsidR="002B3897" w:rsidRPr="00CA7C48" w:rsidRDefault="002B3897" w:rsidP="002B3897">
      <w:pPr>
        <w:pStyle w:val="ListParagraph"/>
        <w:tabs>
          <w:tab w:val="left" w:pos="2925"/>
        </w:tabs>
        <w:ind w:left="855"/>
        <w:rPr>
          <w:rFonts w:ascii="Arial" w:hAnsi="Arial" w:cs="Arial"/>
          <w:i/>
          <w:iCs/>
          <w:sz w:val="21"/>
          <w:szCs w:val="21"/>
        </w:rPr>
      </w:pPr>
      <w:r w:rsidRPr="00CA7C48">
        <w:rPr>
          <w:rFonts w:ascii="Arial" w:hAnsi="Arial" w:cs="Arial"/>
          <w:i/>
          <w:iCs/>
          <w:sz w:val="21"/>
          <w:szCs w:val="21"/>
        </w:rPr>
        <w:t>There was no public comment.</w:t>
      </w:r>
    </w:p>
    <w:p w14:paraId="7C71915E"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b/>
          <w:bCs/>
          <w:i/>
          <w:iCs/>
          <w:sz w:val="21"/>
          <w:szCs w:val="21"/>
          <w:u w:val="single"/>
        </w:rPr>
        <w:t>Agenda item 3.</w:t>
      </w:r>
    </w:p>
    <w:p w14:paraId="2BE2C633" w14:textId="77777777" w:rsidR="002B3897" w:rsidRPr="00CA7C48" w:rsidRDefault="002B3897" w:rsidP="002B3897">
      <w:pPr>
        <w:tabs>
          <w:tab w:val="left" w:pos="2925"/>
        </w:tabs>
        <w:spacing w:line="240" w:lineRule="auto"/>
        <w:rPr>
          <w:rFonts w:ascii="Arial" w:hAnsi="Arial" w:cs="Arial"/>
          <w:i/>
          <w:iCs/>
          <w:sz w:val="21"/>
          <w:szCs w:val="21"/>
        </w:rPr>
      </w:pPr>
      <w:r w:rsidRPr="00CA7C48">
        <w:rPr>
          <w:rFonts w:ascii="Arial" w:hAnsi="Arial" w:cs="Arial"/>
          <w:i/>
          <w:iCs/>
          <w:sz w:val="21"/>
          <w:szCs w:val="21"/>
        </w:rPr>
        <w:t>Consent calendar:</w:t>
      </w:r>
    </w:p>
    <w:p w14:paraId="35DA6087" w14:textId="77777777" w:rsidR="002B3897" w:rsidRPr="00CA7C48" w:rsidRDefault="002B3897" w:rsidP="002B3897">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3.1 Minute (s) of the Previous meeting (S).</w:t>
      </w:r>
    </w:p>
    <w:p w14:paraId="67F9AB6B" w14:textId="4D7B1072" w:rsidR="009C6B62" w:rsidRPr="00CA7C48" w:rsidRDefault="002B3897" w:rsidP="002B3897">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9C6B62" w:rsidRPr="00CA7C48">
        <w:rPr>
          <w:rFonts w:ascii="Arial" w:hAnsi="Arial" w:cs="Arial"/>
          <w:i/>
          <w:iCs/>
          <w:sz w:val="21"/>
          <w:szCs w:val="21"/>
        </w:rPr>
        <w:t xml:space="preserve"> 3.2 Resolution R22-07, Proclamation of State of Emergency</w:t>
      </w:r>
    </w:p>
    <w:p w14:paraId="6DE7FA4C" w14:textId="77777777" w:rsidR="009C6B62" w:rsidRPr="00CA7C48" w:rsidRDefault="002B3897" w:rsidP="0011195E">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11195E" w:rsidRPr="00CA7C48">
        <w:rPr>
          <w:rFonts w:ascii="Arial" w:hAnsi="Arial" w:cs="Arial"/>
          <w:i/>
          <w:iCs/>
          <w:sz w:val="21"/>
          <w:szCs w:val="21"/>
        </w:rPr>
        <w:t xml:space="preserve">    </w:t>
      </w:r>
    </w:p>
    <w:p w14:paraId="387B4966" w14:textId="405571C2" w:rsidR="002B3897" w:rsidRPr="00CA7C48" w:rsidRDefault="0011195E" w:rsidP="0011195E">
      <w:pPr>
        <w:tabs>
          <w:tab w:val="left" w:pos="2925"/>
        </w:tabs>
        <w:spacing w:after="0" w:line="240" w:lineRule="auto"/>
        <w:rPr>
          <w:rFonts w:ascii="Arial" w:hAnsi="Arial" w:cs="Arial"/>
          <w:i/>
          <w:iCs/>
          <w:sz w:val="21"/>
          <w:szCs w:val="21"/>
        </w:rPr>
      </w:pPr>
      <w:r w:rsidRPr="00CA7C48">
        <w:rPr>
          <w:rFonts w:ascii="Arial" w:hAnsi="Arial" w:cs="Arial"/>
          <w:i/>
          <w:iCs/>
          <w:sz w:val="21"/>
          <w:szCs w:val="21"/>
        </w:rPr>
        <w:t xml:space="preserve"> </w:t>
      </w:r>
      <w:r w:rsidR="002B3897" w:rsidRPr="00CA7C48">
        <w:rPr>
          <w:rFonts w:ascii="Arial Narrow" w:hAnsi="Arial Narrow" w:cs="Arial"/>
          <w:i/>
          <w:iCs/>
          <w:sz w:val="21"/>
          <w:szCs w:val="21"/>
        </w:rPr>
        <w:t xml:space="preserve">There was a motion made by Trustee </w:t>
      </w:r>
      <w:r w:rsidR="005420C8" w:rsidRPr="00CA7C48">
        <w:rPr>
          <w:rFonts w:ascii="Arial Narrow" w:hAnsi="Arial Narrow" w:cs="Arial"/>
          <w:i/>
          <w:iCs/>
          <w:sz w:val="21"/>
          <w:szCs w:val="21"/>
        </w:rPr>
        <w:t>Morgan</w:t>
      </w:r>
      <w:r w:rsidR="002B3897" w:rsidRPr="00CA7C48">
        <w:rPr>
          <w:rFonts w:ascii="Arial Narrow" w:hAnsi="Arial Narrow" w:cs="Arial"/>
          <w:i/>
          <w:iCs/>
          <w:sz w:val="21"/>
          <w:szCs w:val="21"/>
        </w:rPr>
        <w:t xml:space="preserve">, second by Trustee </w:t>
      </w:r>
      <w:r w:rsidR="00BA7542" w:rsidRPr="00CA7C48">
        <w:rPr>
          <w:rFonts w:ascii="Arial Narrow" w:hAnsi="Arial Narrow" w:cs="Arial"/>
          <w:i/>
          <w:iCs/>
          <w:sz w:val="21"/>
          <w:szCs w:val="21"/>
        </w:rPr>
        <w:t>Bubniak</w:t>
      </w:r>
      <w:r w:rsidR="002B3897" w:rsidRPr="00CA7C48">
        <w:rPr>
          <w:rFonts w:ascii="Arial Narrow" w:hAnsi="Arial Narrow" w:cs="Arial"/>
          <w:i/>
          <w:iCs/>
          <w:sz w:val="21"/>
          <w:szCs w:val="21"/>
        </w:rPr>
        <w:t>, to approve the consent calendar.</w:t>
      </w:r>
      <w:r w:rsidR="002B3897" w:rsidRPr="00CA7C48">
        <w:rPr>
          <w:rFonts w:ascii="Arial Narrow" w:hAnsi="Arial Narrow" w:cs="Arial"/>
          <w:i/>
          <w:iCs/>
          <w:sz w:val="21"/>
          <w:szCs w:val="21"/>
        </w:rPr>
        <w:tab/>
      </w:r>
    </w:p>
    <w:p w14:paraId="6CBBAD23" w14:textId="77777777" w:rsidR="002B3897" w:rsidRPr="00CA7C48" w:rsidRDefault="002B3897" w:rsidP="002B747F">
      <w:pPr>
        <w:tabs>
          <w:tab w:val="left" w:pos="2925"/>
        </w:tabs>
        <w:spacing w:after="0" w:line="240" w:lineRule="auto"/>
        <w:jc w:val="both"/>
        <w:rPr>
          <w:rFonts w:ascii="Arial Narrow" w:hAnsi="Arial Narrow" w:cs="Arial"/>
          <w:i/>
          <w:iCs/>
          <w:sz w:val="21"/>
          <w:szCs w:val="21"/>
        </w:rPr>
      </w:pPr>
      <w:r w:rsidRPr="00CA7C48">
        <w:rPr>
          <w:rFonts w:ascii="Arial Narrow" w:hAnsi="Arial Narrow" w:cs="Arial"/>
          <w:i/>
          <w:iCs/>
          <w:sz w:val="21"/>
          <w:szCs w:val="21"/>
        </w:rPr>
        <w:t xml:space="preserve">           </w:t>
      </w:r>
    </w:p>
    <w:p w14:paraId="25F3325B" w14:textId="35E2658E" w:rsidR="009C6B62" w:rsidRPr="00CA7C48" w:rsidRDefault="008B5B1C" w:rsidP="002B747F">
      <w:pPr>
        <w:tabs>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              </w:t>
      </w:r>
      <w:r w:rsidR="002B3897" w:rsidRPr="00CA7C48">
        <w:rPr>
          <w:rFonts w:ascii="Arial Narrow" w:hAnsi="Arial Narrow" w:cs="Arial"/>
          <w:i/>
          <w:iCs/>
          <w:sz w:val="21"/>
          <w:szCs w:val="21"/>
        </w:rPr>
        <w:t xml:space="preserve">The motion was passed </w:t>
      </w:r>
      <w:r w:rsidR="00BA7542" w:rsidRPr="00CA7C48">
        <w:rPr>
          <w:rFonts w:ascii="Arial Narrow" w:hAnsi="Arial Narrow" w:cs="Arial"/>
          <w:i/>
          <w:iCs/>
          <w:sz w:val="21"/>
          <w:szCs w:val="21"/>
        </w:rPr>
        <w:t>5</w:t>
      </w:r>
      <w:r w:rsidR="002B3897" w:rsidRPr="00CA7C48">
        <w:rPr>
          <w:rFonts w:ascii="Arial Narrow" w:hAnsi="Arial Narrow" w:cs="Arial"/>
          <w:i/>
          <w:iCs/>
          <w:sz w:val="21"/>
          <w:szCs w:val="21"/>
        </w:rPr>
        <w:t>-0.</w:t>
      </w:r>
    </w:p>
    <w:p w14:paraId="25F33150" w14:textId="466B8F3F" w:rsidR="002B3897" w:rsidRPr="00CA7C48" w:rsidRDefault="009C6B62" w:rsidP="002B747F">
      <w:pPr>
        <w:tabs>
          <w:tab w:val="left" w:pos="2925"/>
        </w:tabs>
        <w:spacing w:after="0" w:line="240" w:lineRule="auto"/>
        <w:rPr>
          <w:rFonts w:ascii="Arial" w:hAnsi="Arial" w:cs="Arial"/>
          <w:b/>
          <w:bCs/>
          <w:i/>
          <w:iCs/>
          <w:sz w:val="21"/>
          <w:szCs w:val="21"/>
          <w:u w:val="single"/>
        </w:rPr>
      </w:pPr>
      <w:r w:rsidRPr="00CA7C48">
        <w:rPr>
          <w:rFonts w:ascii="Arial" w:hAnsi="Arial" w:cs="Arial"/>
          <w:b/>
          <w:bCs/>
          <w:i/>
          <w:iCs/>
          <w:sz w:val="21"/>
          <w:szCs w:val="21"/>
          <w:u w:val="single"/>
        </w:rPr>
        <w:t xml:space="preserve">             </w:t>
      </w:r>
    </w:p>
    <w:p w14:paraId="0ED98DD9" w14:textId="77777777" w:rsidR="00B0056A" w:rsidRPr="00CA7C48" w:rsidRDefault="002B3897" w:rsidP="002B3897">
      <w:pPr>
        <w:tabs>
          <w:tab w:val="left" w:pos="2925"/>
        </w:tabs>
        <w:spacing w:after="0" w:line="240" w:lineRule="auto"/>
        <w:rPr>
          <w:rFonts w:ascii="Arial Narrow" w:hAnsi="Arial Narrow" w:cs="Arial"/>
          <w:i/>
          <w:iCs/>
          <w:sz w:val="21"/>
          <w:szCs w:val="21"/>
        </w:rPr>
      </w:pPr>
      <w:r w:rsidRPr="00CA7C48">
        <w:rPr>
          <w:rFonts w:ascii="Arial" w:hAnsi="Arial" w:cs="Arial"/>
          <w:b/>
          <w:bCs/>
          <w:i/>
          <w:iCs/>
          <w:sz w:val="21"/>
          <w:szCs w:val="21"/>
          <w:u w:val="single"/>
        </w:rPr>
        <w:t>Agenda item 4.</w:t>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w:hAnsi="Arial" w:cs="Arial"/>
          <w:i/>
          <w:iCs/>
          <w:sz w:val="21"/>
          <w:szCs w:val="21"/>
        </w:rPr>
        <w:tab/>
      </w:r>
      <w:r w:rsidRPr="00CA7C48">
        <w:rPr>
          <w:rFonts w:ascii="Arial Narrow" w:hAnsi="Arial Narrow" w:cs="Arial"/>
          <w:i/>
          <w:iCs/>
          <w:sz w:val="21"/>
          <w:szCs w:val="21"/>
        </w:rPr>
        <w:t xml:space="preserve"> </w:t>
      </w:r>
    </w:p>
    <w:p w14:paraId="291DBC9D" w14:textId="77777777" w:rsidR="00B0056A" w:rsidRPr="00CA7C48" w:rsidRDefault="00B0056A" w:rsidP="002B3897">
      <w:pPr>
        <w:tabs>
          <w:tab w:val="left" w:pos="2925"/>
        </w:tabs>
        <w:spacing w:after="0" w:line="240" w:lineRule="auto"/>
        <w:rPr>
          <w:rFonts w:ascii="Arial Narrow" w:hAnsi="Arial Narrow" w:cs="Arial"/>
          <w:i/>
          <w:iCs/>
          <w:sz w:val="21"/>
          <w:szCs w:val="21"/>
        </w:rPr>
      </w:pPr>
    </w:p>
    <w:p w14:paraId="7DB7827B" w14:textId="4B236D1D" w:rsidR="002B3897" w:rsidRPr="00CA7C48" w:rsidRDefault="002B3897" w:rsidP="002B3897">
      <w:pPr>
        <w:tabs>
          <w:tab w:val="left" w:pos="2925"/>
        </w:tabs>
        <w:spacing w:after="0" w:line="240" w:lineRule="auto"/>
        <w:rPr>
          <w:rFonts w:ascii="Arial" w:hAnsi="Arial" w:cs="Arial"/>
          <w:b/>
          <w:bCs/>
          <w:i/>
          <w:iCs/>
          <w:sz w:val="21"/>
          <w:szCs w:val="21"/>
          <w:u w:val="single"/>
        </w:rPr>
      </w:pPr>
      <w:r w:rsidRPr="00CA7C48">
        <w:rPr>
          <w:rFonts w:ascii="Arial Narrow" w:hAnsi="Arial Narrow" w:cs="Arial"/>
          <w:i/>
          <w:iCs/>
          <w:sz w:val="21"/>
          <w:szCs w:val="21"/>
        </w:rPr>
        <w:t>Requests for Board consideration</w:t>
      </w:r>
    </w:p>
    <w:p w14:paraId="0415A046" w14:textId="77777777" w:rsidR="002B3897" w:rsidRPr="00CA7C48" w:rsidRDefault="002B3897" w:rsidP="002B3897">
      <w:pPr>
        <w:tabs>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            </w:t>
      </w:r>
      <w:r w:rsidRPr="00CA7C48">
        <w:rPr>
          <w:rFonts w:ascii="Arial Narrow" w:hAnsi="Arial Narrow" w:cs="Arial"/>
          <w:i/>
          <w:iCs/>
          <w:sz w:val="21"/>
          <w:szCs w:val="21"/>
        </w:rPr>
        <w:tab/>
      </w:r>
    </w:p>
    <w:p w14:paraId="4CB24D02" w14:textId="7E318589" w:rsidR="002B3897" w:rsidRPr="00CA7C48" w:rsidRDefault="002B3897" w:rsidP="002B3897">
      <w:pPr>
        <w:tabs>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  4.1 Review of items in consent calendar if removed: None.</w:t>
      </w:r>
    </w:p>
    <w:p w14:paraId="17776535" w14:textId="77777777" w:rsidR="002D7194" w:rsidRPr="00CA7C48" w:rsidRDefault="002B3897"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               </w:t>
      </w:r>
    </w:p>
    <w:p w14:paraId="4D5717E2" w14:textId="08894995" w:rsidR="001E3FEF" w:rsidRPr="00CA7C48" w:rsidRDefault="002D7194"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 </w:t>
      </w:r>
      <w:r w:rsidR="002B3897" w:rsidRPr="00CA7C48">
        <w:rPr>
          <w:rFonts w:ascii="Arial Narrow" w:hAnsi="Arial Narrow" w:cs="Arial"/>
          <w:i/>
          <w:iCs/>
          <w:sz w:val="21"/>
          <w:szCs w:val="21"/>
        </w:rPr>
        <w:t>4.2 Re</w:t>
      </w:r>
      <w:r w:rsidR="006626E9" w:rsidRPr="00CA7C48">
        <w:rPr>
          <w:rFonts w:ascii="Arial Narrow" w:hAnsi="Arial Narrow" w:cs="Arial"/>
          <w:i/>
          <w:iCs/>
          <w:sz w:val="21"/>
          <w:szCs w:val="21"/>
        </w:rPr>
        <w:t>port</w:t>
      </w:r>
      <w:r w:rsidR="002B3897" w:rsidRPr="00CA7C48">
        <w:rPr>
          <w:rFonts w:ascii="Arial Narrow" w:hAnsi="Arial Narrow" w:cs="Arial"/>
          <w:i/>
          <w:iCs/>
          <w:sz w:val="21"/>
          <w:szCs w:val="21"/>
        </w:rPr>
        <w:t xml:space="preserve"> and request direct</w:t>
      </w:r>
      <w:r w:rsidR="00735594" w:rsidRPr="00CA7C48">
        <w:rPr>
          <w:rFonts w:ascii="Arial Narrow" w:hAnsi="Arial Narrow" w:cs="Arial"/>
          <w:i/>
          <w:iCs/>
          <w:sz w:val="21"/>
          <w:szCs w:val="21"/>
        </w:rPr>
        <w:t>ion o</w:t>
      </w:r>
      <w:r w:rsidR="00CB09F4" w:rsidRPr="00CA7C48">
        <w:rPr>
          <w:rFonts w:ascii="Arial Narrow" w:hAnsi="Arial Narrow" w:cs="Arial"/>
          <w:i/>
          <w:iCs/>
          <w:sz w:val="21"/>
          <w:szCs w:val="21"/>
        </w:rPr>
        <w:t>f easement for potential solar at Safeway property</w:t>
      </w:r>
      <w:r w:rsidR="000E4A66" w:rsidRPr="00CA7C48">
        <w:rPr>
          <w:rFonts w:ascii="Arial Narrow" w:hAnsi="Arial Narrow" w:cs="Arial"/>
          <w:i/>
          <w:iCs/>
          <w:sz w:val="21"/>
          <w:szCs w:val="21"/>
        </w:rPr>
        <w:t>:</w:t>
      </w:r>
    </w:p>
    <w:p w14:paraId="1B17584E" w14:textId="69A36759" w:rsidR="00160BF2" w:rsidRPr="00CA7C48" w:rsidRDefault="00160BF2" w:rsidP="002B3897">
      <w:pPr>
        <w:tabs>
          <w:tab w:val="left" w:pos="825"/>
          <w:tab w:val="left" w:pos="2925"/>
        </w:tabs>
        <w:spacing w:after="0" w:line="240" w:lineRule="auto"/>
        <w:rPr>
          <w:rFonts w:ascii="Arial Narrow" w:hAnsi="Arial Narrow" w:cs="Arial"/>
          <w:i/>
          <w:iCs/>
          <w:sz w:val="21"/>
          <w:szCs w:val="21"/>
        </w:rPr>
      </w:pPr>
    </w:p>
    <w:p w14:paraId="3994D66D" w14:textId="3E2EB1C2" w:rsidR="003E41D9" w:rsidRPr="00CA7C48" w:rsidRDefault="00160BF2"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District Manager Sonnet Rodrigues</w:t>
      </w:r>
      <w:r w:rsidR="009123A5" w:rsidRPr="00CA7C48">
        <w:rPr>
          <w:rFonts w:ascii="Arial Narrow" w:hAnsi="Arial Narrow" w:cs="Arial"/>
          <w:i/>
          <w:iCs/>
          <w:sz w:val="21"/>
          <w:szCs w:val="21"/>
        </w:rPr>
        <w:t xml:space="preserve"> </w:t>
      </w:r>
      <w:r w:rsidR="006A3BA4" w:rsidRPr="00CA7C48">
        <w:rPr>
          <w:rFonts w:ascii="Arial Narrow" w:hAnsi="Arial Narrow" w:cs="Arial"/>
          <w:i/>
          <w:iCs/>
          <w:sz w:val="21"/>
          <w:szCs w:val="21"/>
        </w:rPr>
        <w:t>report</w:t>
      </w:r>
      <w:r w:rsidR="00465629">
        <w:rPr>
          <w:rFonts w:ascii="Arial Narrow" w:hAnsi="Arial Narrow" w:cs="Arial"/>
          <w:i/>
          <w:iCs/>
          <w:sz w:val="21"/>
          <w:szCs w:val="21"/>
        </w:rPr>
        <w:t>ed</w:t>
      </w:r>
      <w:r w:rsidR="006A3BA4" w:rsidRPr="00CA7C48">
        <w:rPr>
          <w:rFonts w:ascii="Arial Narrow" w:hAnsi="Arial Narrow" w:cs="Arial"/>
          <w:i/>
          <w:iCs/>
          <w:sz w:val="21"/>
          <w:szCs w:val="21"/>
        </w:rPr>
        <w:t xml:space="preserve"> a meeting took place with District Attorney Scott Shapiro</w:t>
      </w:r>
      <w:r w:rsidR="001E03A9" w:rsidRPr="00CA7C48">
        <w:rPr>
          <w:rFonts w:ascii="Arial Narrow" w:hAnsi="Arial Narrow" w:cs="Arial"/>
          <w:i/>
          <w:iCs/>
          <w:sz w:val="21"/>
          <w:szCs w:val="21"/>
        </w:rPr>
        <w:t>, District Manager Sonnet Rodrigues</w:t>
      </w:r>
      <w:r w:rsidR="00E109EF" w:rsidRPr="00CA7C48">
        <w:rPr>
          <w:rFonts w:ascii="Arial Narrow" w:hAnsi="Arial Narrow" w:cs="Arial"/>
          <w:i/>
          <w:iCs/>
          <w:sz w:val="21"/>
          <w:szCs w:val="21"/>
        </w:rPr>
        <w:t>,</w:t>
      </w:r>
      <w:r w:rsidR="001E03A9" w:rsidRPr="00CA7C48">
        <w:rPr>
          <w:rFonts w:ascii="Arial Narrow" w:hAnsi="Arial Narrow" w:cs="Arial"/>
          <w:i/>
          <w:iCs/>
          <w:sz w:val="21"/>
          <w:szCs w:val="21"/>
        </w:rPr>
        <w:t xml:space="preserve"> and Ardi</w:t>
      </w:r>
      <w:r w:rsidR="00E109EF" w:rsidRPr="00CA7C48">
        <w:rPr>
          <w:rFonts w:ascii="Arial Narrow" w:hAnsi="Arial Narrow" w:cs="Arial"/>
          <w:i/>
          <w:iCs/>
          <w:sz w:val="21"/>
          <w:szCs w:val="21"/>
        </w:rPr>
        <w:t xml:space="preserve"> Arian </w:t>
      </w:r>
      <w:r w:rsidR="001E03A9" w:rsidRPr="00CA7C48">
        <w:rPr>
          <w:rFonts w:ascii="Arial Narrow" w:hAnsi="Arial Narrow" w:cs="Arial"/>
          <w:i/>
          <w:iCs/>
          <w:sz w:val="21"/>
          <w:szCs w:val="21"/>
        </w:rPr>
        <w:t>from Renewable Energ</w:t>
      </w:r>
      <w:r w:rsidR="00E109EF" w:rsidRPr="00CA7C48">
        <w:rPr>
          <w:rFonts w:ascii="Arial Narrow" w:hAnsi="Arial Narrow" w:cs="Arial"/>
          <w:i/>
          <w:iCs/>
          <w:sz w:val="21"/>
          <w:szCs w:val="21"/>
        </w:rPr>
        <w:t>y</w:t>
      </w:r>
      <w:r w:rsidR="00465629">
        <w:rPr>
          <w:rFonts w:ascii="Arial Narrow" w:hAnsi="Arial Narrow" w:cs="Arial"/>
          <w:i/>
          <w:iCs/>
          <w:sz w:val="21"/>
          <w:szCs w:val="21"/>
        </w:rPr>
        <w:t>,</w:t>
      </w:r>
      <w:r w:rsidR="001E03A9" w:rsidRPr="00CA7C48">
        <w:rPr>
          <w:rFonts w:ascii="Arial Narrow" w:hAnsi="Arial Narrow" w:cs="Arial"/>
          <w:i/>
          <w:iCs/>
          <w:sz w:val="21"/>
          <w:szCs w:val="21"/>
        </w:rPr>
        <w:t xml:space="preserve"> </w:t>
      </w:r>
      <w:r w:rsidR="00465629">
        <w:rPr>
          <w:rFonts w:ascii="Arial Narrow" w:hAnsi="Arial Narrow" w:cs="Arial"/>
          <w:i/>
          <w:iCs/>
          <w:sz w:val="21"/>
          <w:szCs w:val="21"/>
        </w:rPr>
        <w:t>t</w:t>
      </w:r>
      <w:r w:rsidR="001E03A9" w:rsidRPr="00CA7C48">
        <w:rPr>
          <w:rFonts w:ascii="Arial Narrow" w:hAnsi="Arial Narrow" w:cs="Arial"/>
          <w:i/>
          <w:iCs/>
          <w:sz w:val="21"/>
          <w:szCs w:val="21"/>
        </w:rPr>
        <w:t>o discuss a</w:t>
      </w:r>
      <w:r w:rsidR="00E109EF" w:rsidRPr="00CA7C48">
        <w:rPr>
          <w:rFonts w:ascii="Arial Narrow" w:hAnsi="Arial Narrow" w:cs="Arial"/>
          <w:i/>
          <w:iCs/>
          <w:sz w:val="21"/>
          <w:szCs w:val="21"/>
        </w:rPr>
        <w:t xml:space="preserve"> potential</w:t>
      </w:r>
      <w:r w:rsidR="001E03A9" w:rsidRPr="00CA7C48">
        <w:rPr>
          <w:rFonts w:ascii="Arial Narrow" w:hAnsi="Arial Narrow" w:cs="Arial"/>
          <w:i/>
          <w:iCs/>
          <w:sz w:val="21"/>
          <w:szCs w:val="21"/>
        </w:rPr>
        <w:t xml:space="preserve"> lease</w:t>
      </w:r>
      <w:r w:rsidR="004D6579" w:rsidRPr="00CA7C48">
        <w:rPr>
          <w:rFonts w:ascii="Arial Narrow" w:hAnsi="Arial Narrow" w:cs="Arial"/>
          <w:i/>
          <w:iCs/>
          <w:sz w:val="21"/>
          <w:szCs w:val="21"/>
        </w:rPr>
        <w:t xml:space="preserve"> at the Safeway </w:t>
      </w:r>
      <w:r w:rsidR="00E62241" w:rsidRPr="00CA7C48">
        <w:rPr>
          <w:rFonts w:ascii="Arial Narrow" w:hAnsi="Arial Narrow" w:cs="Arial"/>
          <w:i/>
          <w:iCs/>
          <w:sz w:val="21"/>
          <w:szCs w:val="21"/>
        </w:rPr>
        <w:t>property</w:t>
      </w:r>
      <w:r w:rsidR="001E03A9" w:rsidRPr="00CA7C48">
        <w:rPr>
          <w:rFonts w:ascii="Arial Narrow" w:hAnsi="Arial Narrow" w:cs="Arial"/>
          <w:i/>
          <w:iCs/>
          <w:sz w:val="21"/>
          <w:szCs w:val="21"/>
        </w:rPr>
        <w:t>.</w:t>
      </w:r>
      <w:r w:rsidR="00465629">
        <w:rPr>
          <w:rFonts w:ascii="Arial Narrow" w:hAnsi="Arial Narrow" w:cs="Arial"/>
          <w:i/>
          <w:iCs/>
          <w:sz w:val="21"/>
          <w:szCs w:val="21"/>
        </w:rPr>
        <w:t xml:space="preserve"> Attorney Scott Shapiro stated that a grant of easement was preferrable to a lease and would take less time with the same benefit.</w:t>
      </w:r>
      <w:r w:rsidR="001E03A9" w:rsidRPr="00CA7C48">
        <w:rPr>
          <w:rFonts w:ascii="Arial Narrow" w:hAnsi="Arial Narrow" w:cs="Arial"/>
          <w:i/>
          <w:iCs/>
          <w:sz w:val="21"/>
          <w:szCs w:val="21"/>
        </w:rPr>
        <w:t xml:space="preserve"> Ardi</w:t>
      </w:r>
      <w:r w:rsidR="00E109EF" w:rsidRPr="00CA7C48">
        <w:rPr>
          <w:rFonts w:ascii="Arial Narrow" w:hAnsi="Arial Narrow" w:cs="Arial"/>
          <w:i/>
          <w:iCs/>
          <w:sz w:val="21"/>
          <w:szCs w:val="21"/>
        </w:rPr>
        <w:t xml:space="preserve"> Arian</w:t>
      </w:r>
      <w:r w:rsidR="001E03A9" w:rsidRPr="00CA7C48">
        <w:rPr>
          <w:rFonts w:ascii="Arial Narrow" w:hAnsi="Arial Narrow" w:cs="Arial"/>
          <w:i/>
          <w:iCs/>
          <w:sz w:val="21"/>
          <w:szCs w:val="21"/>
        </w:rPr>
        <w:t xml:space="preserve"> is discussing with his legal representatives about </w:t>
      </w:r>
      <w:proofErr w:type="gramStart"/>
      <w:r w:rsidR="001E03A9" w:rsidRPr="00CA7C48">
        <w:rPr>
          <w:rFonts w:ascii="Arial Narrow" w:hAnsi="Arial Narrow" w:cs="Arial"/>
          <w:i/>
          <w:iCs/>
          <w:sz w:val="21"/>
          <w:szCs w:val="21"/>
        </w:rPr>
        <w:t>a</w:t>
      </w:r>
      <w:proofErr w:type="gramEnd"/>
      <w:r w:rsidR="001E03A9" w:rsidRPr="00CA7C48">
        <w:rPr>
          <w:rFonts w:ascii="Arial Narrow" w:hAnsi="Arial Narrow" w:cs="Arial"/>
          <w:i/>
          <w:iCs/>
          <w:sz w:val="21"/>
          <w:szCs w:val="21"/>
        </w:rPr>
        <w:t xml:space="preserve"> </w:t>
      </w:r>
      <w:r w:rsidR="00465629">
        <w:rPr>
          <w:rFonts w:ascii="Arial Narrow" w:hAnsi="Arial Narrow" w:cs="Arial"/>
          <w:i/>
          <w:iCs/>
          <w:sz w:val="21"/>
          <w:szCs w:val="21"/>
        </w:rPr>
        <w:t>easement to place solar</w:t>
      </w:r>
      <w:r w:rsidR="001E03A9" w:rsidRPr="00CA7C48">
        <w:rPr>
          <w:rFonts w:ascii="Arial Narrow" w:hAnsi="Arial Narrow" w:cs="Arial"/>
          <w:i/>
          <w:iCs/>
          <w:sz w:val="21"/>
          <w:szCs w:val="21"/>
        </w:rPr>
        <w:t xml:space="preserve"> totaling 25k-30k per year for</w:t>
      </w:r>
      <w:r w:rsidR="00E62241" w:rsidRPr="00CA7C48">
        <w:rPr>
          <w:rFonts w:ascii="Arial Narrow" w:hAnsi="Arial Narrow" w:cs="Arial"/>
          <w:i/>
          <w:iCs/>
          <w:sz w:val="21"/>
          <w:szCs w:val="21"/>
        </w:rPr>
        <w:t xml:space="preserve"> </w:t>
      </w:r>
      <w:r w:rsidR="004D6579" w:rsidRPr="00CA7C48">
        <w:rPr>
          <w:rFonts w:ascii="Arial Narrow" w:hAnsi="Arial Narrow" w:cs="Arial"/>
          <w:i/>
          <w:iCs/>
          <w:sz w:val="21"/>
          <w:szCs w:val="21"/>
        </w:rPr>
        <w:t xml:space="preserve">Safeway </w:t>
      </w:r>
      <w:r w:rsidR="00E62241" w:rsidRPr="00CA7C48">
        <w:rPr>
          <w:rFonts w:ascii="Arial Narrow" w:hAnsi="Arial Narrow" w:cs="Arial"/>
          <w:i/>
          <w:iCs/>
          <w:sz w:val="21"/>
          <w:szCs w:val="21"/>
        </w:rPr>
        <w:t>property</w:t>
      </w:r>
      <w:r w:rsidR="001E03A9" w:rsidRPr="00CA7C48">
        <w:rPr>
          <w:rFonts w:ascii="Arial Narrow" w:hAnsi="Arial Narrow" w:cs="Arial"/>
          <w:i/>
          <w:iCs/>
          <w:sz w:val="21"/>
          <w:szCs w:val="21"/>
        </w:rPr>
        <w:t>.</w:t>
      </w:r>
      <w:r w:rsidR="004D6579" w:rsidRPr="00CA7C48">
        <w:rPr>
          <w:rFonts w:ascii="Arial Narrow" w:hAnsi="Arial Narrow" w:cs="Arial"/>
          <w:i/>
          <w:iCs/>
          <w:sz w:val="21"/>
          <w:szCs w:val="21"/>
        </w:rPr>
        <w:t xml:space="preserve"> District Manager Sonnet reports Ardi </w:t>
      </w:r>
      <w:r w:rsidR="00E109EF" w:rsidRPr="00CA7C48">
        <w:rPr>
          <w:rFonts w:ascii="Arial Narrow" w:hAnsi="Arial Narrow" w:cs="Arial"/>
          <w:i/>
          <w:iCs/>
          <w:sz w:val="21"/>
          <w:szCs w:val="21"/>
        </w:rPr>
        <w:t xml:space="preserve">Arian </w:t>
      </w:r>
      <w:r w:rsidR="004D6579" w:rsidRPr="00CA7C48">
        <w:rPr>
          <w:rFonts w:ascii="Arial Narrow" w:hAnsi="Arial Narrow" w:cs="Arial"/>
          <w:i/>
          <w:iCs/>
          <w:sz w:val="21"/>
          <w:szCs w:val="21"/>
        </w:rPr>
        <w:t>signed the preliminary letter of intent agreement. There will be an update within the next six months.</w:t>
      </w:r>
    </w:p>
    <w:p w14:paraId="7DD342D0" w14:textId="77777777" w:rsidR="004D6579" w:rsidRPr="00CA7C48" w:rsidRDefault="004D6579" w:rsidP="002B3897">
      <w:pPr>
        <w:tabs>
          <w:tab w:val="left" w:pos="825"/>
          <w:tab w:val="left" w:pos="2925"/>
        </w:tabs>
        <w:spacing w:after="0" w:line="240" w:lineRule="auto"/>
        <w:rPr>
          <w:rFonts w:ascii="Arial Narrow" w:hAnsi="Arial Narrow" w:cs="Arial"/>
          <w:i/>
          <w:iCs/>
          <w:sz w:val="21"/>
          <w:szCs w:val="21"/>
        </w:rPr>
      </w:pPr>
    </w:p>
    <w:p w14:paraId="69B5379E" w14:textId="5A2FC585" w:rsidR="003E41D9" w:rsidRPr="00CA7C48" w:rsidRDefault="003E41D9"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4.3 Report and request direction on public outreach and prop 218 election</w:t>
      </w:r>
      <w:r w:rsidR="003664A4" w:rsidRPr="00CA7C48">
        <w:rPr>
          <w:rFonts w:ascii="Arial Narrow" w:hAnsi="Arial Narrow" w:cs="Arial"/>
          <w:i/>
          <w:iCs/>
          <w:sz w:val="21"/>
          <w:szCs w:val="21"/>
        </w:rPr>
        <w:t>:</w:t>
      </w:r>
    </w:p>
    <w:p w14:paraId="1332FED9" w14:textId="266784E7" w:rsidR="003E41D9" w:rsidRPr="00CA7C48" w:rsidRDefault="003E41D9" w:rsidP="002B3897">
      <w:pPr>
        <w:tabs>
          <w:tab w:val="left" w:pos="825"/>
          <w:tab w:val="left" w:pos="2925"/>
        </w:tabs>
        <w:spacing w:after="0" w:line="240" w:lineRule="auto"/>
        <w:rPr>
          <w:rFonts w:ascii="Arial Narrow" w:hAnsi="Arial Narrow" w:cs="Arial"/>
          <w:i/>
          <w:iCs/>
          <w:sz w:val="21"/>
          <w:szCs w:val="21"/>
        </w:rPr>
      </w:pPr>
    </w:p>
    <w:p w14:paraId="5A8AEC5A" w14:textId="6A766037" w:rsidR="007F725E" w:rsidRPr="00CA7C48" w:rsidRDefault="00E32894"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Kim Floyd from Floyd communications reports there will be a drafted news letter for review next Friday. District Manager Sonnet Rodrigues and District Engineer Christopher Neudeck report the strategy for the prop 218 measure needs to start to </w:t>
      </w:r>
      <w:r w:rsidR="00B50D2E" w:rsidRPr="00CA7C48">
        <w:rPr>
          <w:rFonts w:ascii="Arial Narrow" w:hAnsi="Arial Narrow" w:cs="Arial"/>
          <w:i/>
          <w:iCs/>
          <w:sz w:val="21"/>
          <w:szCs w:val="21"/>
        </w:rPr>
        <w:t>develop</w:t>
      </w:r>
      <w:r w:rsidR="00B50D2E">
        <w:rPr>
          <w:rFonts w:ascii="Arial Narrow" w:hAnsi="Arial Narrow" w:cs="Arial"/>
          <w:i/>
          <w:iCs/>
          <w:sz w:val="21"/>
          <w:szCs w:val="21"/>
        </w:rPr>
        <w:t xml:space="preserve">. Staff </w:t>
      </w:r>
      <w:r w:rsidRPr="00CA7C48">
        <w:rPr>
          <w:rFonts w:ascii="Arial Narrow" w:hAnsi="Arial Narrow" w:cs="Arial"/>
          <w:i/>
          <w:iCs/>
          <w:sz w:val="21"/>
          <w:szCs w:val="21"/>
        </w:rPr>
        <w:lastRenderedPageBreak/>
        <w:t>propose</w:t>
      </w:r>
      <w:r w:rsidR="00465629">
        <w:rPr>
          <w:rFonts w:ascii="Arial Narrow" w:hAnsi="Arial Narrow" w:cs="Arial"/>
          <w:i/>
          <w:iCs/>
          <w:sz w:val="21"/>
          <w:szCs w:val="21"/>
        </w:rPr>
        <w:t>s</w:t>
      </w:r>
      <w:r w:rsidRPr="00CA7C48">
        <w:rPr>
          <w:rFonts w:ascii="Arial Narrow" w:hAnsi="Arial Narrow" w:cs="Arial"/>
          <w:i/>
          <w:iCs/>
          <w:sz w:val="21"/>
          <w:szCs w:val="21"/>
        </w:rPr>
        <w:t xml:space="preserve"> Engineer Seth Wurzel from Larson Wurzel and Associates provide the engineer report needed for the prop 218 measure. Engineer Seth Wurzel from Larsen Wurzel and Associates came to the meeting to introduce his firm to the Board.</w:t>
      </w:r>
    </w:p>
    <w:p w14:paraId="56FDCF6A" w14:textId="77777777" w:rsidR="00E32894" w:rsidRPr="00CA7C48" w:rsidRDefault="00E32894" w:rsidP="002B3897">
      <w:pPr>
        <w:tabs>
          <w:tab w:val="left" w:pos="825"/>
          <w:tab w:val="left" w:pos="2925"/>
        </w:tabs>
        <w:spacing w:after="0" w:line="240" w:lineRule="auto"/>
        <w:rPr>
          <w:rFonts w:ascii="Arial Narrow" w:hAnsi="Arial Narrow" w:cs="Arial"/>
          <w:i/>
          <w:iCs/>
          <w:sz w:val="21"/>
          <w:szCs w:val="21"/>
        </w:rPr>
      </w:pPr>
    </w:p>
    <w:p w14:paraId="2E2E1A1B" w14:textId="11556663" w:rsidR="00EC5029" w:rsidRPr="00CA7C48" w:rsidRDefault="003B03BF"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There was a motion made by Trustee Morgan</w:t>
      </w:r>
      <w:r w:rsidR="00EC5029" w:rsidRPr="00CA7C48">
        <w:rPr>
          <w:rFonts w:ascii="Arial Narrow" w:hAnsi="Arial Narrow" w:cs="Arial"/>
          <w:i/>
          <w:iCs/>
          <w:sz w:val="21"/>
          <w:szCs w:val="21"/>
        </w:rPr>
        <w:t>, second by Trustee Harris, to have Seth Wurzel from Larsen Wurzel and Associates prepare a summary to a two-faced approach on the engineer report from Larson Wurzel and Associates in regards to the prop 218 Measure.</w:t>
      </w:r>
    </w:p>
    <w:p w14:paraId="1AC522E9" w14:textId="77777777" w:rsidR="00EC5029" w:rsidRPr="00CA7C48" w:rsidRDefault="00EC5029" w:rsidP="002B3897">
      <w:pPr>
        <w:tabs>
          <w:tab w:val="left" w:pos="825"/>
          <w:tab w:val="left" w:pos="2925"/>
        </w:tabs>
        <w:spacing w:after="0" w:line="240" w:lineRule="auto"/>
        <w:rPr>
          <w:rFonts w:ascii="Arial Narrow" w:hAnsi="Arial Narrow" w:cs="Arial"/>
          <w:i/>
          <w:iCs/>
          <w:sz w:val="21"/>
          <w:szCs w:val="21"/>
        </w:rPr>
      </w:pPr>
    </w:p>
    <w:p w14:paraId="4D091923" w14:textId="497F3D8C" w:rsidR="00EC5029" w:rsidRPr="00CA7C48" w:rsidRDefault="00EC5029" w:rsidP="002B389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The motion was passed 5-0.</w:t>
      </w:r>
    </w:p>
    <w:p w14:paraId="79F2BCDC" w14:textId="77777777" w:rsidR="00EC5029" w:rsidRPr="00CA7C48" w:rsidRDefault="00EC5029" w:rsidP="002B747F">
      <w:pPr>
        <w:tabs>
          <w:tab w:val="left" w:pos="825"/>
          <w:tab w:val="left" w:pos="2925"/>
        </w:tabs>
        <w:spacing w:after="0" w:line="240" w:lineRule="auto"/>
        <w:rPr>
          <w:rFonts w:ascii="Arial" w:hAnsi="Arial" w:cs="Arial"/>
          <w:b/>
          <w:bCs/>
          <w:i/>
          <w:iCs/>
          <w:sz w:val="21"/>
          <w:szCs w:val="21"/>
          <w:u w:val="single"/>
        </w:rPr>
      </w:pPr>
    </w:p>
    <w:p w14:paraId="221A612A" w14:textId="71162768" w:rsidR="00333558" w:rsidRPr="00CA7C48" w:rsidRDefault="002B3897" w:rsidP="002B747F">
      <w:pPr>
        <w:tabs>
          <w:tab w:val="left" w:pos="825"/>
          <w:tab w:val="left" w:pos="2925"/>
        </w:tabs>
        <w:spacing w:after="0" w:line="240" w:lineRule="auto"/>
        <w:rPr>
          <w:rFonts w:ascii="Arial Narrow" w:hAnsi="Arial Narrow" w:cs="Arial"/>
          <w:i/>
          <w:iCs/>
          <w:sz w:val="21"/>
          <w:szCs w:val="21"/>
        </w:rPr>
      </w:pPr>
      <w:r w:rsidRPr="00CA7C48">
        <w:rPr>
          <w:rFonts w:ascii="Arial" w:hAnsi="Arial" w:cs="Arial"/>
          <w:b/>
          <w:bCs/>
          <w:i/>
          <w:iCs/>
          <w:sz w:val="21"/>
          <w:szCs w:val="21"/>
          <w:u w:val="single"/>
        </w:rPr>
        <w:t>Agenda Item 5.</w:t>
      </w:r>
    </w:p>
    <w:p w14:paraId="5413E799" w14:textId="77777777" w:rsidR="00086023" w:rsidRPr="00CA7C48" w:rsidRDefault="00086023" w:rsidP="002B747F">
      <w:pPr>
        <w:tabs>
          <w:tab w:val="left" w:pos="825"/>
          <w:tab w:val="left" w:pos="2925"/>
        </w:tabs>
        <w:spacing w:after="0" w:line="240" w:lineRule="auto"/>
        <w:rPr>
          <w:rFonts w:ascii="Arial Narrow" w:hAnsi="Arial Narrow" w:cs="Arial"/>
          <w:i/>
          <w:iCs/>
          <w:sz w:val="21"/>
          <w:szCs w:val="21"/>
        </w:rPr>
      </w:pPr>
    </w:p>
    <w:p w14:paraId="5D203DE4" w14:textId="5D3AB824" w:rsidR="002B3897" w:rsidRPr="00CA7C48" w:rsidRDefault="002B3897" w:rsidP="002B747F">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Trustee requests for Board consideration: </w:t>
      </w:r>
    </w:p>
    <w:p w14:paraId="30B73364" w14:textId="7F3B55E5" w:rsidR="00C27570" w:rsidRPr="00CA7C48" w:rsidRDefault="00C27570" w:rsidP="002B747F">
      <w:pPr>
        <w:tabs>
          <w:tab w:val="left" w:pos="825"/>
          <w:tab w:val="left" w:pos="2925"/>
        </w:tabs>
        <w:spacing w:after="0" w:line="240" w:lineRule="auto"/>
        <w:rPr>
          <w:rFonts w:ascii="Arial Narrow" w:hAnsi="Arial Narrow" w:cs="Arial"/>
          <w:i/>
          <w:iCs/>
          <w:sz w:val="21"/>
          <w:szCs w:val="21"/>
        </w:rPr>
      </w:pPr>
    </w:p>
    <w:p w14:paraId="225B38D7" w14:textId="65E5FA2F" w:rsidR="00C27570" w:rsidRPr="00CA7C48" w:rsidRDefault="00C27570" w:rsidP="002B747F">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5.1 Report and request direction on ethics issue – Trustee Harris.</w:t>
      </w:r>
    </w:p>
    <w:p w14:paraId="42BBCCDE" w14:textId="39AF3ACA" w:rsidR="00C27570" w:rsidRPr="00CA7C48" w:rsidRDefault="00C27570" w:rsidP="002B747F">
      <w:pPr>
        <w:tabs>
          <w:tab w:val="left" w:pos="825"/>
          <w:tab w:val="left" w:pos="2925"/>
        </w:tabs>
        <w:spacing w:after="0" w:line="240" w:lineRule="auto"/>
        <w:rPr>
          <w:rFonts w:ascii="Arial Narrow" w:hAnsi="Arial Narrow" w:cs="Arial"/>
          <w:i/>
          <w:iCs/>
          <w:sz w:val="21"/>
          <w:szCs w:val="21"/>
        </w:rPr>
      </w:pPr>
    </w:p>
    <w:p w14:paraId="126F1E91" w14:textId="1BC0CC08" w:rsidR="00C27570" w:rsidRPr="00CA7C48" w:rsidRDefault="00C27570" w:rsidP="002B747F">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Trustee Harris wanted to bring to the Board’s attention a donation made to District Manager Sonnet Rodrigue’s 501c3.</w:t>
      </w:r>
    </w:p>
    <w:p w14:paraId="4E602200" w14:textId="5DB7E95F" w:rsidR="00C27570" w:rsidRPr="00CA7C48" w:rsidRDefault="00C27570" w:rsidP="002B747F">
      <w:pPr>
        <w:tabs>
          <w:tab w:val="left" w:pos="825"/>
          <w:tab w:val="left" w:pos="2925"/>
        </w:tabs>
        <w:spacing w:after="0" w:line="240" w:lineRule="auto"/>
        <w:rPr>
          <w:rFonts w:ascii="Arial" w:hAnsi="Arial" w:cs="Arial"/>
          <w:i/>
          <w:iCs/>
          <w:sz w:val="21"/>
          <w:szCs w:val="21"/>
        </w:rPr>
      </w:pPr>
      <w:r w:rsidRPr="00CA7C48">
        <w:rPr>
          <w:rFonts w:ascii="Arial Narrow" w:hAnsi="Arial Narrow" w:cs="Arial"/>
          <w:i/>
          <w:iCs/>
          <w:sz w:val="21"/>
          <w:szCs w:val="21"/>
        </w:rPr>
        <w:t>Trustee Harris wanted to be transparent.</w:t>
      </w:r>
    </w:p>
    <w:p w14:paraId="38F3360F" w14:textId="77777777" w:rsidR="002B3897" w:rsidRPr="00CA7C48" w:rsidRDefault="002B3897" w:rsidP="002B3897">
      <w:pPr>
        <w:tabs>
          <w:tab w:val="left" w:pos="825"/>
          <w:tab w:val="left" w:pos="2925"/>
        </w:tabs>
        <w:spacing w:after="0" w:line="240" w:lineRule="auto"/>
        <w:ind w:left="720"/>
        <w:rPr>
          <w:rFonts w:ascii="Arial Narrow" w:hAnsi="Arial Narrow" w:cs="Arial"/>
          <w:i/>
          <w:iCs/>
          <w:sz w:val="21"/>
          <w:szCs w:val="21"/>
        </w:rPr>
      </w:pPr>
    </w:p>
    <w:p w14:paraId="656DBC4E" w14:textId="77777777" w:rsidR="002B3897" w:rsidRPr="00CA7C48" w:rsidRDefault="002B3897" w:rsidP="002B747F">
      <w:pPr>
        <w:tabs>
          <w:tab w:val="left" w:pos="825"/>
          <w:tab w:val="left" w:pos="2925"/>
        </w:tabs>
        <w:spacing w:after="0" w:line="240" w:lineRule="auto"/>
        <w:rPr>
          <w:rFonts w:ascii="Arial" w:hAnsi="Arial" w:cs="Arial"/>
          <w:i/>
          <w:iCs/>
          <w:sz w:val="21"/>
          <w:szCs w:val="21"/>
        </w:rPr>
      </w:pPr>
      <w:r w:rsidRPr="00CA7C48">
        <w:rPr>
          <w:rFonts w:ascii="Arial" w:hAnsi="Arial" w:cs="Arial"/>
          <w:b/>
          <w:bCs/>
          <w:i/>
          <w:iCs/>
          <w:sz w:val="21"/>
          <w:szCs w:val="21"/>
          <w:u w:val="single"/>
        </w:rPr>
        <w:t>Agenda Item 6.</w:t>
      </w:r>
    </w:p>
    <w:p w14:paraId="3DDDFAE4" w14:textId="77777777" w:rsidR="002B3897" w:rsidRPr="00CA7C48" w:rsidRDefault="002B3897" w:rsidP="002B3897">
      <w:pPr>
        <w:tabs>
          <w:tab w:val="left" w:pos="825"/>
          <w:tab w:val="left" w:pos="2925"/>
        </w:tabs>
        <w:spacing w:after="0" w:line="240" w:lineRule="auto"/>
        <w:ind w:left="720"/>
        <w:rPr>
          <w:rFonts w:ascii="Arial Narrow" w:hAnsi="Arial Narrow" w:cs="Arial"/>
          <w:i/>
          <w:iCs/>
          <w:sz w:val="21"/>
          <w:szCs w:val="21"/>
        </w:rPr>
      </w:pPr>
    </w:p>
    <w:p w14:paraId="0F8CF14F" w14:textId="7980D9BB" w:rsidR="00FD6117" w:rsidRPr="00CA7C48" w:rsidRDefault="002B3897" w:rsidP="00F05A47">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 xml:space="preserve"> Enforcement matters/Legal Counsel:</w:t>
      </w:r>
      <w:r w:rsidR="00FD6117" w:rsidRPr="00CA7C48">
        <w:rPr>
          <w:rFonts w:ascii="Arial Narrow" w:hAnsi="Arial Narrow" w:cs="Arial"/>
          <w:i/>
          <w:iCs/>
          <w:sz w:val="21"/>
          <w:szCs w:val="21"/>
        </w:rPr>
        <w:t xml:space="preserve"> </w:t>
      </w:r>
      <w:r w:rsidR="00756327" w:rsidRPr="00CA7C48">
        <w:rPr>
          <w:rFonts w:ascii="Arial Narrow" w:hAnsi="Arial Narrow" w:cs="Arial"/>
          <w:i/>
          <w:iCs/>
          <w:sz w:val="21"/>
          <w:szCs w:val="21"/>
        </w:rPr>
        <w:t>No report</w:t>
      </w:r>
    </w:p>
    <w:p w14:paraId="2417282C" w14:textId="77777777" w:rsidR="003723B7" w:rsidRPr="00CA7C48" w:rsidRDefault="003723B7" w:rsidP="00F05A47">
      <w:pPr>
        <w:tabs>
          <w:tab w:val="left" w:pos="825"/>
          <w:tab w:val="left" w:pos="2925"/>
        </w:tabs>
        <w:spacing w:after="0" w:line="240" w:lineRule="auto"/>
        <w:rPr>
          <w:rFonts w:ascii="Arial Narrow" w:hAnsi="Arial Narrow" w:cs="Arial"/>
          <w:i/>
          <w:iCs/>
          <w:sz w:val="21"/>
          <w:szCs w:val="21"/>
        </w:rPr>
      </w:pPr>
    </w:p>
    <w:p w14:paraId="4DFE15D6" w14:textId="77777777" w:rsidR="002B3897" w:rsidRPr="00CA7C48" w:rsidRDefault="002B3897" w:rsidP="002B747F">
      <w:pPr>
        <w:tabs>
          <w:tab w:val="left" w:pos="825"/>
          <w:tab w:val="left" w:pos="2925"/>
        </w:tabs>
        <w:spacing w:after="0" w:line="240" w:lineRule="auto"/>
        <w:rPr>
          <w:rFonts w:ascii="Arial" w:hAnsi="Arial" w:cs="Arial"/>
          <w:i/>
          <w:iCs/>
          <w:sz w:val="21"/>
          <w:szCs w:val="21"/>
        </w:rPr>
      </w:pPr>
      <w:r w:rsidRPr="00CA7C48">
        <w:rPr>
          <w:rFonts w:ascii="Arial" w:hAnsi="Arial" w:cs="Arial"/>
          <w:b/>
          <w:bCs/>
          <w:i/>
          <w:iCs/>
          <w:sz w:val="21"/>
          <w:szCs w:val="21"/>
          <w:u w:val="single"/>
        </w:rPr>
        <w:t>Agenda Item 7.</w:t>
      </w:r>
    </w:p>
    <w:p w14:paraId="27987F65" w14:textId="77777777" w:rsidR="002B3897" w:rsidRPr="00CA7C48" w:rsidRDefault="002B3897" w:rsidP="002B3897">
      <w:pPr>
        <w:tabs>
          <w:tab w:val="left" w:pos="825"/>
          <w:tab w:val="left" w:pos="2925"/>
        </w:tabs>
        <w:spacing w:after="0" w:line="240" w:lineRule="auto"/>
        <w:ind w:left="720"/>
        <w:rPr>
          <w:rFonts w:ascii="Arial Narrow" w:hAnsi="Arial Narrow" w:cs="Arial"/>
          <w:i/>
          <w:iCs/>
          <w:sz w:val="21"/>
          <w:szCs w:val="21"/>
        </w:rPr>
      </w:pPr>
      <w:r w:rsidRPr="00CA7C48">
        <w:rPr>
          <w:rFonts w:ascii="Arial Narrow" w:hAnsi="Arial Narrow" w:cs="Arial"/>
          <w:i/>
          <w:iCs/>
          <w:sz w:val="21"/>
          <w:szCs w:val="21"/>
        </w:rPr>
        <w:tab/>
        <w:t xml:space="preserve">            </w:t>
      </w:r>
    </w:p>
    <w:p w14:paraId="205C1890" w14:textId="29C5D519" w:rsidR="002B3897" w:rsidRPr="00CA7C48" w:rsidRDefault="002B3897" w:rsidP="002B747F">
      <w:pPr>
        <w:tabs>
          <w:tab w:val="left" w:pos="825"/>
          <w:tab w:val="left" w:pos="2925"/>
        </w:tabs>
        <w:spacing w:after="0" w:line="240" w:lineRule="auto"/>
        <w:rPr>
          <w:rFonts w:ascii="Arial Narrow" w:hAnsi="Arial Narrow" w:cs="Arial"/>
          <w:i/>
          <w:iCs/>
          <w:sz w:val="21"/>
          <w:szCs w:val="21"/>
        </w:rPr>
      </w:pPr>
      <w:r w:rsidRPr="00CA7C48">
        <w:rPr>
          <w:rFonts w:ascii="Arial Narrow" w:hAnsi="Arial Narrow" w:cs="Arial"/>
          <w:i/>
          <w:iCs/>
          <w:sz w:val="21"/>
          <w:szCs w:val="21"/>
        </w:rPr>
        <w:t>District Engineer’s report: No report.</w:t>
      </w:r>
    </w:p>
    <w:p w14:paraId="52E89934" w14:textId="404A3802" w:rsidR="007D02D8" w:rsidRPr="00CA7C48" w:rsidRDefault="007D02D8" w:rsidP="002B747F">
      <w:pPr>
        <w:tabs>
          <w:tab w:val="left" w:pos="825"/>
          <w:tab w:val="left" w:pos="2925"/>
        </w:tabs>
        <w:spacing w:after="0" w:line="240" w:lineRule="auto"/>
        <w:rPr>
          <w:rFonts w:ascii="Arial Narrow" w:hAnsi="Arial Narrow" w:cs="Arial"/>
          <w:i/>
          <w:iCs/>
          <w:sz w:val="21"/>
          <w:szCs w:val="21"/>
        </w:rPr>
      </w:pPr>
    </w:p>
    <w:p w14:paraId="6DEC6C36" w14:textId="3809782F" w:rsidR="007D02D8" w:rsidRPr="00CA7C48" w:rsidRDefault="007D02D8" w:rsidP="007D02D8">
      <w:pPr>
        <w:tabs>
          <w:tab w:val="left" w:pos="825"/>
          <w:tab w:val="left" w:pos="2925"/>
        </w:tabs>
        <w:spacing w:after="0" w:line="240" w:lineRule="auto"/>
        <w:rPr>
          <w:rFonts w:ascii="Arial Narrow" w:hAnsi="Arial Narrow" w:cs="Arial"/>
          <w:sz w:val="21"/>
          <w:szCs w:val="21"/>
        </w:rPr>
      </w:pPr>
      <w:r w:rsidRPr="00CA7C48">
        <w:rPr>
          <w:rFonts w:ascii="Arial Narrow" w:hAnsi="Arial Narrow" w:cs="Arial"/>
          <w:sz w:val="21"/>
          <w:szCs w:val="21"/>
        </w:rPr>
        <w:t>District Engineer Christopher Neudeck reports Governor Gavin Newsom declared a state of emergency in the state of California, the main problem in the Delta is wide spread power outages lasting an upward of 4-6 days</w:t>
      </w:r>
      <w:r w:rsidR="00F5205D" w:rsidRPr="00CA7C48">
        <w:rPr>
          <w:rFonts w:ascii="Arial Narrow" w:hAnsi="Arial Narrow" w:cs="Arial"/>
          <w:sz w:val="21"/>
          <w:szCs w:val="21"/>
        </w:rPr>
        <w:t>,</w:t>
      </w:r>
      <w:r w:rsidRPr="00CA7C48">
        <w:rPr>
          <w:rFonts w:ascii="Arial Narrow" w:hAnsi="Arial Narrow" w:cs="Arial"/>
          <w:sz w:val="21"/>
          <w:szCs w:val="21"/>
        </w:rPr>
        <w:t xml:space="preserve"> When you have an internal drainage system the size of the District’s it would not have been able to sustain, District Manager Sonnet Rodrigues reported she was within a foot of having issues. District Engineer Christopher Neudeck is recommending to secure a Gen</w:t>
      </w:r>
      <w:r w:rsidR="00465629">
        <w:rPr>
          <w:rFonts w:ascii="Arial Narrow" w:hAnsi="Arial Narrow" w:cs="Arial"/>
          <w:sz w:val="21"/>
          <w:szCs w:val="21"/>
        </w:rPr>
        <w:t>set</w:t>
      </w:r>
      <w:r w:rsidRPr="00CA7C48">
        <w:rPr>
          <w:rFonts w:ascii="Arial Narrow" w:hAnsi="Arial Narrow" w:cs="Arial"/>
          <w:sz w:val="21"/>
          <w:szCs w:val="21"/>
        </w:rPr>
        <w:t xml:space="preserve"> generator in the event of another power outage</w:t>
      </w:r>
      <w:r w:rsidR="00F5205D" w:rsidRPr="00CA7C48">
        <w:rPr>
          <w:rFonts w:ascii="Arial Narrow" w:hAnsi="Arial Narrow" w:cs="Arial"/>
          <w:sz w:val="21"/>
          <w:szCs w:val="21"/>
        </w:rPr>
        <w:t>.</w:t>
      </w:r>
      <w:r w:rsidRPr="00CA7C48">
        <w:rPr>
          <w:rFonts w:ascii="Arial Narrow" w:hAnsi="Arial Narrow" w:cs="Arial"/>
          <w:sz w:val="21"/>
          <w:szCs w:val="21"/>
        </w:rPr>
        <w:t xml:space="preserve">  </w:t>
      </w:r>
    </w:p>
    <w:p w14:paraId="7A536F94" w14:textId="77777777" w:rsidR="007D02D8" w:rsidRPr="00CA7C48" w:rsidRDefault="007D02D8" w:rsidP="002B747F">
      <w:pPr>
        <w:tabs>
          <w:tab w:val="left" w:pos="825"/>
          <w:tab w:val="left" w:pos="2925"/>
        </w:tabs>
        <w:spacing w:after="0" w:line="240" w:lineRule="auto"/>
        <w:rPr>
          <w:rFonts w:ascii="Arial Narrow" w:hAnsi="Arial Narrow" w:cs="Arial"/>
          <w:i/>
          <w:iCs/>
          <w:sz w:val="21"/>
          <w:szCs w:val="21"/>
        </w:rPr>
      </w:pPr>
    </w:p>
    <w:p w14:paraId="60543ED2" w14:textId="45C857A9" w:rsidR="002B3897" w:rsidRPr="00CA7C48" w:rsidRDefault="002B3897" w:rsidP="002B747F">
      <w:pPr>
        <w:tabs>
          <w:tab w:val="left" w:pos="825"/>
          <w:tab w:val="left" w:pos="2925"/>
        </w:tabs>
        <w:spacing w:after="0" w:line="240" w:lineRule="auto"/>
        <w:rPr>
          <w:rFonts w:ascii="Arial" w:hAnsi="Arial" w:cs="Arial"/>
          <w:b/>
          <w:bCs/>
          <w:i/>
          <w:iCs/>
          <w:sz w:val="21"/>
          <w:szCs w:val="21"/>
          <w:u w:val="single"/>
        </w:rPr>
      </w:pPr>
      <w:r w:rsidRPr="00CA7C48">
        <w:rPr>
          <w:rFonts w:ascii="Arial" w:hAnsi="Arial" w:cs="Arial"/>
          <w:b/>
          <w:bCs/>
          <w:i/>
          <w:iCs/>
          <w:sz w:val="21"/>
          <w:szCs w:val="21"/>
          <w:u w:val="single"/>
        </w:rPr>
        <w:t>Agenda Item 8.</w:t>
      </w:r>
    </w:p>
    <w:p w14:paraId="1AFAF667" w14:textId="77777777" w:rsidR="002B3897" w:rsidRPr="00CA7C48" w:rsidRDefault="002B3897" w:rsidP="002B3897">
      <w:pPr>
        <w:tabs>
          <w:tab w:val="left" w:pos="825"/>
          <w:tab w:val="left" w:pos="2925"/>
        </w:tabs>
        <w:spacing w:after="0" w:line="240" w:lineRule="auto"/>
        <w:ind w:left="720"/>
        <w:rPr>
          <w:rFonts w:ascii="Arial Narrow" w:hAnsi="Arial Narrow" w:cs="Arial"/>
          <w:b/>
          <w:bCs/>
          <w:i/>
          <w:iCs/>
          <w:sz w:val="21"/>
          <w:szCs w:val="21"/>
          <w:u w:val="single"/>
        </w:rPr>
      </w:pPr>
    </w:p>
    <w:p w14:paraId="28CB876A" w14:textId="57ED822E" w:rsidR="002B3897" w:rsidRPr="00CA7C48" w:rsidRDefault="002B3897" w:rsidP="002B747F">
      <w:pPr>
        <w:tabs>
          <w:tab w:val="left" w:pos="825"/>
          <w:tab w:val="left" w:pos="2925"/>
        </w:tabs>
        <w:spacing w:after="0" w:line="240" w:lineRule="auto"/>
        <w:jc w:val="both"/>
        <w:rPr>
          <w:rFonts w:ascii="Arial Narrow" w:hAnsi="Arial Narrow" w:cs="Arial"/>
          <w:i/>
          <w:iCs/>
          <w:sz w:val="21"/>
          <w:szCs w:val="21"/>
        </w:rPr>
      </w:pPr>
      <w:r w:rsidRPr="00CA7C48">
        <w:rPr>
          <w:rFonts w:ascii="Arial Narrow" w:hAnsi="Arial Narrow" w:cs="Arial"/>
          <w:i/>
          <w:iCs/>
          <w:sz w:val="21"/>
          <w:szCs w:val="21"/>
        </w:rPr>
        <w:t xml:space="preserve"> 8.1 Financial Report:</w:t>
      </w:r>
    </w:p>
    <w:p w14:paraId="2316B79D" w14:textId="77777777" w:rsidR="002B3897" w:rsidRPr="00CA7C48" w:rsidRDefault="002B3897" w:rsidP="002B747F">
      <w:pPr>
        <w:tabs>
          <w:tab w:val="left" w:pos="825"/>
          <w:tab w:val="left" w:pos="1470"/>
          <w:tab w:val="left" w:pos="2925"/>
        </w:tabs>
        <w:spacing w:after="0" w:line="240" w:lineRule="auto"/>
        <w:ind w:left="720"/>
        <w:jc w:val="both"/>
        <w:rPr>
          <w:rFonts w:ascii="Arial Narrow" w:hAnsi="Arial Narrow" w:cs="Arial"/>
          <w:i/>
          <w:iCs/>
          <w:sz w:val="21"/>
          <w:szCs w:val="21"/>
        </w:rPr>
      </w:pPr>
      <w:r w:rsidRPr="00CA7C48">
        <w:rPr>
          <w:rFonts w:ascii="Arial Narrow" w:hAnsi="Arial Narrow" w:cs="Arial"/>
          <w:i/>
          <w:iCs/>
          <w:sz w:val="21"/>
          <w:szCs w:val="21"/>
        </w:rPr>
        <w:tab/>
      </w:r>
      <w:r w:rsidRPr="00CA7C48">
        <w:rPr>
          <w:rFonts w:ascii="Arial Narrow" w:hAnsi="Arial Narrow" w:cs="Arial"/>
          <w:i/>
          <w:iCs/>
          <w:sz w:val="21"/>
          <w:szCs w:val="21"/>
        </w:rPr>
        <w:tab/>
      </w:r>
    </w:p>
    <w:p w14:paraId="398ECE2A" w14:textId="4E332D6D" w:rsidR="002B3897" w:rsidRPr="00CA7C48" w:rsidRDefault="002B3897" w:rsidP="002B747F">
      <w:pPr>
        <w:tabs>
          <w:tab w:val="left" w:pos="825"/>
          <w:tab w:val="left" w:pos="1470"/>
        </w:tabs>
        <w:spacing w:after="0" w:line="240" w:lineRule="auto"/>
        <w:jc w:val="both"/>
        <w:rPr>
          <w:rFonts w:ascii="Arial Narrow" w:hAnsi="Arial Narrow" w:cs="Arial"/>
          <w:i/>
          <w:iCs/>
          <w:sz w:val="21"/>
          <w:szCs w:val="21"/>
        </w:rPr>
      </w:pPr>
      <w:r w:rsidRPr="00CA7C48">
        <w:rPr>
          <w:rFonts w:ascii="Arial Narrow" w:hAnsi="Arial Narrow" w:cs="Arial"/>
          <w:i/>
          <w:iCs/>
          <w:sz w:val="21"/>
          <w:szCs w:val="21"/>
        </w:rPr>
        <w:t>District Manager Sonnet Rodrigues report</w:t>
      </w:r>
      <w:r w:rsidR="00545317" w:rsidRPr="00CA7C48">
        <w:rPr>
          <w:rFonts w:ascii="Arial Narrow" w:hAnsi="Arial Narrow" w:cs="Arial"/>
          <w:i/>
          <w:iCs/>
          <w:sz w:val="21"/>
          <w:szCs w:val="21"/>
        </w:rPr>
        <w:t xml:space="preserve">s </w:t>
      </w:r>
      <w:r w:rsidR="00757366" w:rsidRPr="00CA7C48">
        <w:rPr>
          <w:rFonts w:ascii="Arial Narrow" w:hAnsi="Arial Narrow" w:cs="Arial"/>
          <w:i/>
          <w:iCs/>
          <w:sz w:val="21"/>
          <w:szCs w:val="21"/>
        </w:rPr>
        <w:t>everything is with budget</w:t>
      </w:r>
      <w:r w:rsidR="007E79FA" w:rsidRPr="00CA7C48">
        <w:rPr>
          <w:rFonts w:ascii="Arial Narrow" w:hAnsi="Arial Narrow" w:cs="Arial"/>
          <w:i/>
          <w:iCs/>
          <w:sz w:val="21"/>
          <w:szCs w:val="21"/>
        </w:rPr>
        <w:t xml:space="preserve">, PGE </w:t>
      </w:r>
      <w:r w:rsidR="00C9396C" w:rsidRPr="00CA7C48">
        <w:rPr>
          <w:rFonts w:ascii="Arial Narrow" w:hAnsi="Arial Narrow" w:cs="Arial"/>
          <w:i/>
          <w:iCs/>
          <w:sz w:val="21"/>
          <w:szCs w:val="21"/>
        </w:rPr>
        <w:t xml:space="preserve">dropped </w:t>
      </w:r>
      <w:r w:rsidR="007E79FA" w:rsidRPr="00CA7C48">
        <w:rPr>
          <w:rFonts w:ascii="Arial Narrow" w:hAnsi="Arial Narrow" w:cs="Arial"/>
          <w:i/>
          <w:iCs/>
          <w:sz w:val="21"/>
          <w:szCs w:val="21"/>
        </w:rPr>
        <w:t>to 8k.</w:t>
      </w:r>
    </w:p>
    <w:p w14:paraId="3687E9B7" w14:textId="77777777" w:rsidR="002B3897" w:rsidRPr="00CA7C48" w:rsidRDefault="002B3897" w:rsidP="002B747F">
      <w:pPr>
        <w:tabs>
          <w:tab w:val="left" w:pos="825"/>
          <w:tab w:val="left" w:pos="1470"/>
        </w:tabs>
        <w:spacing w:after="0" w:line="240" w:lineRule="auto"/>
        <w:ind w:left="576"/>
        <w:jc w:val="both"/>
        <w:rPr>
          <w:rFonts w:ascii="Arial Narrow" w:hAnsi="Arial Narrow" w:cs="Arial"/>
          <w:i/>
          <w:iCs/>
          <w:sz w:val="21"/>
          <w:szCs w:val="21"/>
        </w:rPr>
      </w:pPr>
    </w:p>
    <w:p w14:paraId="1C75A702" w14:textId="77777777" w:rsidR="00D710D7" w:rsidRPr="00CA7C48" w:rsidRDefault="002B3897" w:rsidP="002B747F">
      <w:pPr>
        <w:tabs>
          <w:tab w:val="left" w:pos="825"/>
          <w:tab w:val="left" w:pos="1470"/>
        </w:tabs>
        <w:spacing w:line="240" w:lineRule="auto"/>
        <w:jc w:val="both"/>
        <w:rPr>
          <w:rFonts w:ascii="Arial Narrow" w:hAnsi="Arial Narrow" w:cs="Arial"/>
          <w:i/>
          <w:iCs/>
          <w:color w:val="000000" w:themeColor="text1"/>
          <w:sz w:val="21"/>
          <w:szCs w:val="21"/>
        </w:rPr>
      </w:pPr>
      <w:r w:rsidRPr="00CA7C48">
        <w:rPr>
          <w:rFonts w:ascii="Arial Narrow" w:hAnsi="Arial Narrow" w:cs="Arial"/>
          <w:i/>
          <w:iCs/>
          <w:color w:val="000000" w:themeColor="text1"/>
          <w:sz w:val="21"/>
          <w:szCs w:val="21"/>
        </w:rPr>
        <w:t>8.2 Report on District Activity:</w:t>
      </w:r>
    </w:p>
    <w:p w14:paraId="57A06B63" w14:textId="3679A1DD" w:rsidR="00465629" w:rsidRPr="00CA7C48" w:rsidRDefault="008972FB" w:rsidP="0005663F">
      <w:pPr>
        <w:tabs>
          <w:tab w:val="left" w:pos="1470"/>
        </w:tabs>
        <w:spacing w:line="240" w:lineRule="auto"/>
        <w:jc w:val="both"/>
        <w:rPr>
          <w:rFonts w:ascii="Arial Narrow" w:hAnsi="Arial Narrow" w:cs="Arial"/>
          <w:i/>
          <w:iCs/>
          <w:sz w:val="21"/>
          <w:szCs w:val="21"/>
        </w:rPr>
      </w:pPr>
      <w:r w:rsidRPr="00CA7C48">
        <w:rPr>
          <w:rFonts w:ascii="Arial Narrow" w:hAnsi="Arial Narrow" w:cs="Arial"/>
          <w:i/>
          <w:iCs/>
          <w:sz w:val="21"/>
          <w:szCs w:val="21"/>
        </w:rPr>
        <w:t>District Manager Sonnet Rodrigues reports</w:t>
      </w:r>
      <w:r w:rsidR="00414912" w:rsidRPr="00CA7C48">
        <w:rPr>
          <w:rFonts w:ascii="Arial Narrow" w:hAnsi="Arial Narrow" w:cs="Arial"/>
          <w:i/>
          <w:iCs/>
          <w:sz w:val="21"/>
          <w:szCs w:val="21"/>
        </w:rPr>
        <w:t xml:space="preserve"> after the storm that</w:t>
      </w:r>
      <w:r w:rsidRPr="00CA7C48">
        <w:rPr>
          <w:rFonts w:ascii="Arial Narrow" w:hAnsi="Arial Narrow" w:cs="Arial"/>
          <w:i/>
          <w:iCs/>
          <w:sz w:val="21"/>
          <w:szCs w:val="21"/>
        </w:rPr>
        <w:t xml:space="preserve"> the pump</w:t>
      </w:r>
      <w:r w:rsidR="00956224" w:rsidRPr="00CA7C48">
        <w:rPr>
          <w:rFonts w:ascii="Arial Narrow" w:hAnsi="Arial Narrow" w:cs="Arial"/>
          <w:i/>
          <w:iCs/>
          <w:sz w:val="21"/>
          <w:szCs w:val="21"/>
        </w:rPr>
        <w:t>s were running 36-48 hours straight</w:t>
      </w:r>
      <w:r w:rsidR="00465629">
        <w:rPr>
          <w:rFonts w:ascii="Arial Narrow" w:hAnsi="Arial Narrow" w:cs="Arial"/>
          <w:i/>
          <w:iCs/>
          <w:sz w:val="21"/>
          <w:szCs w:val="21"/>
        </w:rPr>
        <w:t>. T</w:t>
      </w:r>
      <w:r w:rsidR="00956224" w:rsidRPr="00CA7C48">
        <w:rPr>
          <w:rFonts w:ascii="Arial Narrow" w:hAnsi="Arial Narrow" w:cs="Arial"/>
          <w:i/>
          <w:iCs/>
          <w:sz w:val="21"/>
          <w:szCs w:val="21"/>
        </w:rPr>
        <w:t xml:space="preserve">he pumps </w:t>
      </w:r>
      <w:r w:rsidR="00465629">
        <w:rPr>
          <w:rFonts w:ascii="Arial Narrow" w:hAnsi="Arial Narrow" w:cs="Arial"/>
          <w:i/>
          <w:iCs/>
          <w:sz w:val="21"/>
          <w:szCs w:val="21"/>
        </w:rPr>
        <w:t xml:space="preserve">were </w:t>
      </w:r>
      <w:r w:rsidR="00956224" w:rsidRPr="00CA7C48">
        <w:rPr>
          <w:rFonts w:ascii="Arial Narrow" w:hAnsi="Arial Narrow" w:cs="Arial"/>
          <w:i/>
          <w:iCs/>
          <w:sz w:val="21"/>
          <w:szCs w:val="21"/>
        </w:rPr>
        <w:t>unable to keep up</w:t>
      </w:r>
      <w:r w:rsidR="000626F8">
        <w:rPr>
          <w:rFonts w:ascii="Arial Narrow" w:hAnsi="Arial Narrow" w:cs="Arial"/>
          <w:i/>
          <w:iCs/>
          <w:sz w:val="21"/>
          <w:szCs w:val="21"/>
        </w:rPr>
        <w:t>,</w:t>
      </w:r>
      <w:r w:rsidR="00956224" w:rsidRPr="00CA7C48">
        <w:rPr>
          <w:rFonts w:ascii="Arial Narrow" w:hAnsi="Arial Narrow" w:cs="Arial"/>
          <w:i/>
          <w:iCs/>
          <w:sz w:val="21"/>
          <w:szCs w:val="21"/>
        </w:rPr>
        <w:t xml:space="preserve"> </w:t>
      </w:r>
      <w:r w:rsidR="000626F8">
        <w:rPr>
          <w:rFonts w:ascii="Arial Narrow" w:hAnsi="Arial Narrow" w:cs="Arial"/>
          <w:i/>
          <w:iCs/>
          <w:sz w:val="21"/>
          <w:szCs w:val="21"/>
        </w:rPr>
        <w:t>w</w:t>
      </w:r>
      <w:r w:rsidR="00956224" w:rsidRPr="00CA7C48">
        <w:rPr>
          <w:rFonts w:ascii="Arial Narrow" w:hAnsi="Arial Narrow" w:cs="Arial"/>
          <w:i/>
          <w:iCs/>
          <w:sz w:val="21"/>
          <w:szCs w:val="21"/>
        </w:rPr>
        <w:t>ith</w:t>
      </w:r>
      <w:r w:rsidR="00465629">
        <w:rPr>
          <w:rFonts w:ascii="Arial Narrow" w:hAnsi="Arial Narrow" w:cs="Arial"/>
          <w:i/>
          <w:iCs/>
          <w:sz w:val="21"/>
          <w:szCs w:val="21"/>
        </w:rPr>
        <w:t xml:space="preserve"> the amount of rain water and drainage we were receiving. Luckily there was no major damage. The Board discussed options of adding additional pumps, securing a Genset and other options to prevent flooding in the future.</w:t>
      </w:r>
    </w:p>
    <w:p w14:paraId="5928EC81" w14:textId="018E194D" w:rsidR="007A0F9F" w:rsidRPr="00CA7C48" w:rsidRDefault="002B3897" w:rsidP="0005663F">
      <w:pPr>
        <w:tabs>
          <w:tab w:val="left" w:pos="1470"/>
        </w:tabs>
        <w:spacing w:line="240" w:lineRule="auto"/>
        <w:jc w:val="both"/>
        <w:rPr>
          <w:rFonts w:ascii="Arial Narrow" w:hAnsi="Arial Narrow" w:cs="Arial"/>
          <w:i/>
          <w:iCs/>
          <w:sz w:val="21"/>
          <w:szCs w:val="21"/>
        </w:rPr>
      </w:pPr>
      <w:r w:rsidRPr="00CA7C48">
        <w:rPr>
          <w:rFonts w:ascii="Arial Narrow" w:hAnsi="Arial Narrow" w:cs="Arial"/>
          <w:i/>
          <w:iCs/>
          <w:sz w:val="21"/>
          <w:szCs w:val="21"/>
        </w:rPr>
        <w:t>8.3 Report and request direction on long term projects:</w:t>
      </w:r>
    </w:p>
    <w:p w14:paraId="289C1C2C" w14:textId="54D86DC0" w:rsidR="00E0204E" w:rsidRPr="00CA7C48" w:rsidRDefault="00252361" w:rsidP="0005663F">
      <w:pPr>
        <w:tabs>
          <w:tab w:val="left" w:pos="1470"/>
        </w:tabs>
        <w:spacing w:line="240" w:lineRule="auto"/>
        <w:jc w:val="both"/>
        <w:rPr>
          <w:rFonts w:ascii="Arial Narrow" w:hAnsi="Arial Narrow" w:cs="Arial"/>
          <w:i/>
          <w:iCs/>
          <w:sz w:val="21"/>
          <w:szCs w:val="21"/>
        </w:rPr>
      </w:pPr>
      <w:r w:rsidRPr="00CA7C48">
        <w:rPr>
          <w:rFonts w:ascii="Arial Narrow" w:hAnsi="Arial Narrow" w:cs="Arial"/>
          <w:i/>
          <w:iCs/>
          <w:sz w:val="21"/>
          <w:szCs w:val="21"/>
        </w:rPr>
        <w:t xml:space="preserve">District Manager Sonnet Rodrigues reports </w:t>
      </w:r>
      <w:r w:rsidR="00CC3CD9" w:rsidRPr="00CA7C48">
        <w:rPr>
          <w:rFonts w:ascii="Arial Narrow" w:hAnsi="Arial Narrow" w:cs="Arial"/>
          <w:i/>
          <w:iCs/>
          <w:sz w:val="21"/>
          <w:szCs w:val="21"/>
        </w:rPr>
        <w:t>there is nothing new to report at this time.</w:t>
      </w:r>
    </w:p>
    <w:p w14:paraId="504DB9DA" w14:textId="6195FB44" w:rsidR="002B3897" w:rsidRPr="00CA7C48" w:rsidRDefault="002B3897" w:rsidP="0005663F">
      <w:pPr>
        <w:tabs>
          <w:tab w:val="left" w:pos="1470"/>
        </w:tabs>
        <w:spacing w:line="240" w:lineRule="auto"/>
        <w:jc w:val="both"/>
        <w:rPr>
          <w:rFonts w:ascii="Arial Narrow" w:hAnsi="Arial Narrow" w:cs="Arial"/>
          <w:i/>
          <w:iCs/>
          <w:sz w:val="21"/>
          <w:szCs w:val="21"/>
        </w:rPr>
      </w:pPr>
      <w:r w:rsidRPr="00CA7C48">
        <w:rPr>
          <w:rFonts w:ascii="Arial" w:hAnsi="Arial" w:cs="Arial"/>
          <w:b/>
          <w:bCs/>
          <w:i/>
          <w:iCs/>
          <w:sz w:val="21"/>
          <w:szCs w:val="21"/>
          <w:u w:val="single"/>
        </w:rPr>
        <w:t>Agenda Item 9.</w:t>
      </w:r>
    </w:p>
    <w:p w14:paraId="15DB20F2" w14:textId="77777777" w:rsidR="000F1A4D" w:rsidRPr="00CA7C48" w:rsidRDefault="000F1A4D" w:rsidP="002B747F">
      <w:pPr>
        <w:tabs>
          <w:tab w:val="left" w:pos="825"/>
          <w:tab w:val="left" w:pos="1470"/>
        </w:tabs>
        <w:spacing w:after="0" w:line="240" w:lineRule="auto"/>
        <w:rPr>
          <w:rFonts w:ascii="Arial Narrow" w:hAnsi="Arial Narrow" w:cs="Arial"/>
          <w:i/>
          <w:iCs/>
          <w:sz w:val="21"/>
          <w:szCs w:val="21"/>
        </w:rPr>
      </w:pPr>
    </w:p>
    <w:p w14:paraId="50DFC74C" w14:textId="301BE288" w:rsidR="002B3897" w:rsidRPr="00CA7C48" w:rsidRDefault="002B3897" w:rsidP="000F1A4D">
      <w:pPr>
        <w:tabs>
          <w:tab w:val="left" w:pos="825"/>
          <w:tab w:val="left" w:pos="1470"/>
        </w:tabs>
        <w:spacing w:after="0" w:line="240" w:lineRule="auto"/>
        <w:jc w:val="both"/>
        <w:rPr>
          <w:rFonts w:ascii="Arial Narrow" w:hAnsi="Arial Narrow" w:cs="Arial"/>
          <w:i/>
          <w:iCs/>
          <w:sz w:val="21"/>
          <w:szCs w:val="21"/>
        </w:rPr>
      </w:pPr>
      <w:r w:rsidRPr="00CA7C48">
        <w:rPr>
          <w:rFonts w:ascii="Arial Narrow" w:hAnsi="Arial Narrow" w:cs="Arial"/>
          <w:i/>
          <w:iCs/>
          <w:sz w:val="21"/>
          <w:szCs w:val="21"/>
        </w:rPr>
        <w:t>9.1 Adjourn regular meeting.</w:t>
      </w:r>
    </w:p>
    <w:p w14:paraId="4795C0F6" w14:textId="02EA0E18" w:rsidR="00FF5EF5" w:rsidRPr="00CA7C48" w:rsidRDefault="00FF5EF5" w:rsidP="0095203D">
      <w:pPr>
        <w:rPr>
          <w:rFonts w:ascii="Arial Narrow" w:hAnsi="Arial Narrow" w:cs="Arial"/>
          <w:sz w:val="21"/>
          <w:szCs w:val="21"/>
        </w:rPr>
      </w:pP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Pr="00CA7C48">
        <w:rPr>
          <w:rFonts w:ascii="Arial Narrow" w:hAnsi="Arial Narrow" w:cs="Arial"/>
          <w:sz w:val="21"/>
          <w:szCs w:val="21"/>
        </w:rPr>
        <w:tab/>
      </w:r>
      <w:r w:rsidR="00756327" w:rsidRPr="00CA7C48">
        <w:rPr>
          <w:rFonts w:ascii="Arial Narrow" w:hAnsi="Arial Narrow" w:cs="Arial"/>
          <w:sz w:val="21"/>
          <w:szCs w:val="21"/>
        </w:rPr>
        <w:tab/>
      </w:r>
      <w:r w:rsidR="00756327" w:rsidRPr="00CA7C48">
        <w:rPr>
          <w:rFonts w:ascii="Arial Narrow" w:hAnsi="Arial Narrow" w:cs="Arial"/>
          <w:sz w:val="21"/>
          <w:szCs w:val="21"/>
        </w:rPr>
        <w:tab/>
        <w:t xml:space="preserve">   </w:t>
      </w:r>
      <w:r w:rsidR="00465629">
        <w:rPr>
          <w:rFonts w:ascii="Arial Narrow" w:hAnsi="Arial Narrow" w:cs="Arial"/>
          <w:sz w:val="21"/>
          <w:szCs w:val="21"/>
        </w:rPr>
        <w:tab/>
      </w:r>
      <w:r w:rsidR="00756327" w:rsidRPr="00CA7C48">
        <w:rPr>
          <w:rFonts w:ascii="Arial Narrow" w:hAnsi="Arial Narrow" w:cs="Arial"/>
          <w:sz w:val="21"/>
          <w:szCs w:val="21"/>
        </w:rPr>
        <w:t xml:space="preserve">  There</w:t>
      </w:r>
      <w:r w:rsidR="00465629">
        <w:rPr>
          <w:rFonts w:ascii="Arial Narrow" w:hAnsi="Arial Narrow" w:cs="Arial"/>
          <w:sz w:val="21"/>
          <w:szCs w:val="21"/>
        </w:rPr>
        <w:t xml:space="preserve"> </w:t>
      </w:r>
      <w:r w:rsidR="00756327" w:rsidRPr="00CA7C48">
        <w:rPr>
          <w:rFonts w:ascii="Arial Narrow" w:hAnsi="Arial Narrow" w:cs="Arial"/>
          <w:sz w:val="21"/>
          <w:szCs w:val="21"/>
        </w:rPr>
        <w:t xml:space="preserve">was a motion made by Trustee </w:t>
      </w:r>
      <w:r w:rsidR="00C27570" w:rsidRPr="00CA7C48">
        <w:rPr>
          <w:rFonts w:ascii="Arial Narrow" w:hAnsi="Arial Narrow" w:cs="Arial"/>
          <w:sz w:val="21"/>
          <w:szCs w:val="21"/>
        </w:rPr>
        <w:t>Harris</w:t>
      </w:r>
      <w:r w:rsidR="00756327" w:rsidRPr="00CA7C48">
        <w:rPr>
          <w:rFonts w:ascii="Arial Narrow" w:hAnsi="Arial Narrow" w:cs="Arial"/>
          <w:sz w:val="21"/>
          <w:szCs w:val="21"/>
        </w:rPr>
        <w:t>, second by Trustee Morgan, to adjourn the meeting.</w:t>
      </w:r>
    </w:p>
    <w:p w14:paraId="214BCE01" w14:textId="4D4502D5" w:rsidR="00FF5EF5" w:rsidRPr="00CA7C48" w:rsidRDefault="00756327" w:rsidP="00756327">
      <w:pPr>
        <w:rPr>
          <w:rFonts w:ascii="Arial Narrow" w:hAnsi="Arial Narrow" w:cs="Arial"/>
          <w:sz w:val="21"/>
          <w:szCs w:val="21"/>
        </w:rPr>
      </w:pPr>
      <w:r w:rsidRPr="00CA7C48">
        <w:rPr>
          <w:rFonts w:ascii="Arial Narrow" w:hAnsi="Arial Narrow" w:cs="Arial"/>
          <w:sz w:val="21"/>
          <w:szCs w:val="21"/>
        </w:rPr>
        <w:t xml:space="preserve">The motion was passed </w:t>
      </w:r>
      <w:r w:rsidR="00BB5D3E" w:rsidRPr="00CA7C48">
        <w:rPr>
          <w:rFonts w:ascii="Arial Narrow" w:hAnsi="Arial Narrow" w:cs="Arial"/>
          <w:sz w:val="21"/>
          <w:szCs w:val="21"/>
        </w:rPr>
        <w:t>5</w:t>
      </w:r>
      <w:r w:rsidRPr="00CA7C48">
        <w:rPr>
          <w:rFonts w:ascii="Arial Narrow" w:hAnsi="Arial Narrow" w:cs="Arial"/>
          <w:sz w:val="21"/>
          <w:szCs w:val="21"/>
        </w:rPr>
        <w:t>-0.</w:t>
      </w:r>
    </w:p>
    <w:p w14:paraId="22804594" w14:textId="598D74C6" w:rsidR="00756327" w:rsidRPr="00CA7C48" w:rsidRDefault="00756327" w:rsidP="00756327">
      <w:pPr>
        <w:rPr>
          <w:rFonts w:ascii="Arial Narrow" w:hAnsi="Arial Narrow" w:cs="Arial"/>
          <w:sz w:val="21"/>
          <w:szCs w:val="21"/>
        </w:rPr>
      </w:pPr>
      <w:r w:rsidRPr="00CA7C48">
        <w:rPr>
          <w:rFonts w:ascii="Arial Narrow" w:hAnsi="Arial Narrow" w:cs="Arial"/>
          <w:sz w:val="21"/>
          <w:szCs w:val="21"/>
        </w:rPr>
        <w:t>Next meeting taking place on</w:t>
      </w:r>
      <w:r w:rsidR="0089045B" w:rsidRPr="00CA7C48">
        <w:rPr>
          <w:rFonts w:ascii="Arial Narrow" w:hAnsi="Arial Narrow" w:cs="Arial"/>
          <w:sz w:val="21"/>
          <w:szCs w:val="21"/>
        </w:rPr>
        <w:t xml:space="preserve"> </w:t>
      </w:r>
      <w:r w:rsidR="003D40BF" w:rsidRPr="00CA7C48">
        <w:rPr>
          <w:rFonts w:ascii="Arial Narrow" w:hAnsi="Arial Narrow" w:cs="Arial"/>
          <w:sz w:val="21"/>
          <w:szCs w:val="21"/>
        </w:rPr>
        <w:t>February</w:t>
      </w:r>
      <w:r w:rsidR="00BB5D3E" w:rsidRPr="00CA7C48">
        <w:rPr>
          <w:rFonts w:ascii="Arial Narrow" w:hAnsi="Arial Narrow" w:cs="Arial"/>
          <w:sz w:val="21"/>
          <w:szCs w:val="21"/>
        </w:rPr>
        <w:t xml:space="preserve"> </w:t>
      </w:r>
      <w:r w:rsidR="003D40BF" w:rsidRPr="00CA7C48">
        <w:rPr>
          <w:rFonts w:ascii="Arial Narrow" w:hAnsi="Arial Narrow" w:cs="Arial"/>
          <w:sz w:val="21"/>
          <w:szCs w:val="21"/>
        </w:rPr>
        <w:t>9</w:t>
      </w:r>
      <w:r w:rsidR="00BB5D3E" w:rsidRPr="00CA7C48">
        <w:rPr>
          <w:rFonts w:ascii="Arial Narrow" w:hAnsi="Arial Narrow" w:cs="Arial"/>
          <w:sz w:val="21"/>
          <w:szCs w:val="21"/>
          <w:vertAlign w:val="superscript"/>
        </w:rPr>
        <w:t>th</w:t>
      </w:r>
      <w:r w:rsidR="00BB5D3E" w:rsidRPr="00CA7C48">
        <w:rPr>
          <w:rFonts w:ascii="Arial Narrow" w:hAnsi="Arial Narrow" w:cs="Arial"/>
          <w:sz w:val="21"/>
          <w:szCs w:val="21"/>
        </w:rPr>
        <w:t xml:space="preserve"> </w:t>
      </w:r>
      <w:r w:rsidRPr="00CA7C48">
        <w:rPr>
          <w:rFonts w:ascii="Arial Narrow" w:hAnsi="Arial Narrow" w:cs="Arial"/>
          <w:sz w:val="21"/>
          <w:szCs w:val="21"/>
        </w:rPr>
        <w:t>at 10:00 am.</w:t>
      </w:r>
    </w:p>
    <w:sectPr w:rsidR="00756327" w:rsidRPr="00CA7C48" w:rsidSect="00F05A47">
      <w:headerReference w:type="default" r:id="rId8"/>
      <w:pgSz w:w="12240" w:h="15840"/>
      <w:pgMar w:top="720" w:right="144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F1D2" w14:textId="77777777" w:rsidR="0078025D" w:rsidRDefault="002B747F">
      <w:pPr>
        <w:spacing w:after="0" w:line="240" w:lineRule="auto"/>
      </w:pPr>
      <w:r>
        <w:separator/>
      </w:r>
    </w:p>
  </w:endnote>
  <w:endnote w:type="continuationSeparator" w:id="0">
    <w:p w14:paraId="18315966" w14:textId="77777777" w:rsidR="0078025D" w:rsidRDefault="002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F0" w14:textId="77777777" w:rsidR="0078025D" w:rsidRDefault="002B747F">
      <w:pPr>
        <w:spacing w:after="0" w:line="240" w:lineRule="auto"/>
      </w:pPr>
      <w:r>
        <w:separator/>
      </w:r>
    </w:p>
  </w:footnote>
  <w:footnote w:type="continuationSeparator" w:id="0">
    <w:p w14:paraId="33104583" w14:textId="77777777" w:rsidR="0078025D" w:rsidRDefault="002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9E89" w14:textId="2992D824" w:rsidR="003E39BD" w:rsidRDefault="003E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46B5"/>
    <w:multiLevelType w:val="hybridMultilevel"/>
    <w:tmpl w:val="FC0E274A"/>
    <w:lvl w:ilvl="0" w:tplc="4874EE7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3C3578E9"/>
    <w:multiLevelType w:val="hybridMultilevel"/>
    <w:tmpl w:val="BC826014"/>
    <w:lvl w:ilvl="0" w:tplc="350218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6831669D"/>
    <w:multiLevelType w:val="hybridMultilevel"/>
    <w:tmpl w:val="D75ED538"/>
    <w:lvl w:ilvl="0" w:tplc="638AFDD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1AC1175"/>
    <w:multiLevelType w:val="hybridMultilevel"/>
    <w:tmpl w:val="1CBC9A76"/>
    <w:lvl w:ilvl="0" w:tplc="22DCA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01300837">
    <w:abstractNumId w:val="1"/>
  </w:num>
  <w:num w:numId="2" w16cid:durableId="877354997">
    <w:abstractNumId w:val="3"/>
  </w:num>
  <w:num w:numId="3" w16cid:durableId="1448157309">
    <w:abstractNumId w:val="0"/>
  </w:num>
  <w:num w:numId="4" w16cid:durableId="1305159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97"/>
    <w:rsid w:val="0001661E"/>
    <w:rsid w:val="00020CC2"/>
    <w:rsid w:val="00023B8C"/>
    <w:rsid w:val="00023F0D"/>
    <w:rsid w:val="000268CB"/>
    <w:rsid w:val="0005639E"/>
    <w:rsid w:val="0005663F"/>
    <w:rsid w:val="00057A4E"/>
    <w:rsid w:val="000626F8"/>
    <w:rsid w:val="000641C9"/>
    <w:rsid w:val="00065C6F"/>
    <w:rsid w:val="00071FE0"/>
    <w:rsid w:val="00074D61"/>
    <w:rsid w:val="00076F61"/>
    <w:rsid w:val="00081AEA"/>
    <w:rsid w:val="00082CB6"/>
    <w:rsid w:val="00084C77"/>
    <w:rsid w:val="00086023"/>
    <w:rsid w:val="000A0ED8"/>
    <w:rsid w:val="000A1CD1"/>
    <w:rsid w:val="000B30F5"/>
    <w:rsid w:val="000B3583"/>
    <w:rsid w:val="000B65D1"/>
    <w:rsid w:val="000E3BE7"/>
    <w:rsid w:val="000E4A66"/>
    <w:rsid w:val="000E514B"/>
    <w:rsid w:val="000E7EFB"/>
    <w:rsid w:val="000F1A4D"/>
    <w:rsid w:val="001013D5"/>
    <w:rsid w:val="00104013"/>
    <w:rsid w:val="0011195E"/>
    <w:rsid w:val="00114294"/>
    <w:rsid w:val="00115A2C"/>
    <w:rsid w:val="001216C4"/>
    <w:rsid w:val="00121B94"/>
    <w:rsid w:val="001366EB"/>
    <w:rsid w:val="00136A3B"/>
    <w:rsid w:val="00145005"/>
    <w:rsid w:val="00160BF2"/>
    <w:rsid w:val="001647AF"/>
    <w:rsid w:val="001742F0"/>
    <w:rsid w:val="001749B5"/>
    <w:rsid w:val="00177F59"/>
    <w:rsid w:val="00180CA6"/>
    <w:rsid w:val="00187BCE"/>
    <w:rsid w:val="001A0E58"/>
    <w:rsid w:val="001A506E"/>
    <w:rsid w:val="001B1398"/>
    <w:rsid w:val="001B4930"/>
    <w:rsid w:val="001B78FE"/>
    <w:rsid w:val="001C7FDB"/>
    <w:rsid w:val="001D07FD"/>
    <w:rsid w:val="001E03A9"/>
    <w:rsid w:val="001E3FEF"/>
    <w:rsid w:val="001F2BD6"/>
    <w:rsid w:val="001F4952"/>
    <w:rsid w:val="001F766B"/>
    <w:rsid w:val="00225B38"/>
    <w:rsid w:val="002318CE"/>
    <w:rsid w:val="00234F3C"/>
    <w:rsid w:val="002437FD"/>
    <w:rsid w:val="00245805"/>
    <w:rsid w:val="002519FA"/>
    <w:rsid w:val="00252361"/>
    <w:rsid w:val="00253E1D"/>
    <w:rsid w:val="00270B5A"/>
    <w:rsid w:val="0028152E"/>
    <w:rsid w:val="002907BA"/>
    <w:rsid w:val="002973DD"/>
    <w:rsid w:val="002A6CCA"/>
    <w:rsid w:val="002B3897"/>
    <w:rsid w:val="002B4855"/>
    <w:rsid w:val="002B615F"/>
    <w:rsid w:val="002B747F"/>
    <w:rsid w:val="002B7803"/>
    <w:rsid w:val="002C2B5F"/>
    <w:rsid w:val="002C7338"/>
    <w:rsid w:val="002D7194"/>
    <w:rsid w:val="002E1F9D"/>
    <w:rsid w:val="002E657F"/>
    <w:rsid w:val="002F059E"/>
    <w:rsid w:val="0030540F"/>
    <w:rsid w:val="0031781C"/>
    <w:rsid w:val="003204A7"/>
    <w:rsid w:val="00320742"/>
    <w:rsid w:val="00321454"/>
    <w:rsid w:val="003221C4"/>
    <w:rsid w:val="003269CD"/>
    <w:rsid w:val="00330A02"/>
    <w:rsid w:val="00331666"/>
    <w:rsid w:val="00333558"/>
    <w:rsid w:val="00336FDF"/>
    <w:rsid w:val="00342944"/>
    <w:rsid w:val="00342F06"/>
    <w:rsid w:val="00361549"/>
    <w:rsid w:val="00365ACA"/>
    <w:rsid w:val="003664A4"/>
    <w:rsid w:val="00367407"/>
    <w:rsid w:val="003723B7"/>
    <w:rsid w:val="00395D44"/>
    <w:rsid w:val="003A0B01"/>
    <w:rsid w:val="003A0C13"/>
    <w:rsid w:val="003A0F04"/>
    <w:rsid w:val="003A5C0E"/>
    <w:rsid w:val="003A5DCC"/>
    <w:rsid w:val="003B03BF"/>
    <w:rsid w:val="003B621C"/>
    <w:rsid w:val="003C03AC"/>
    <w:rsid w:val="003D31E8"/>
    <w:rsid w:val="003D40BF"/>
    <w:rsid w:val="003E39BD"/>
    <w:rsid w:val="003E41D9"/>
    <w:rsid w:val="003E5BEA"/>
    <w:rsid w:val="003E5F4C"/>
    <w:rsid w:val="003E681A"/>
    <w:rsid w:val="003E6EFB"/>
    <w:rsid w:val="003F2042"/>
    <w:rsid w:val="003F4732"/>
    <w:rsid w:val="003F7C35"/>
    <w:rsid w:val="00400413"/>
    <w:rsid w:val="0040087B"/>
    <w:rsid w:val="00411A32"/>
    <w:rsid w:val="00414912"/>
    <w:rsid w:val="004173D9"/>
    <w:rsid w:val="00425DE9"/>
    <w:rsid w:val="00426D3F"/>
    <w:rsid w:val="004410EE"/>
    <w:rsid w:val="00442E41"/>
    <w:rsid w:val="00444EB4"/>
    <w:rsid w:val="0045301D"/>
    <w:rsid w:val="0046529F"/>
    <w:rsid w:val="00465629"/>
    <w:rsid w:val="00471F77"/>
    <w:rsid w:val="0047263A"/>
    <w:rsid w:val="004813D0"/>
    <w:rsid w:val="004872C2"/>
    <w:rsid w:val="004A1C41"/>
    <w:rsid w:val="004A6B45"/>
    <w:rsid w:val="004B0E8F"/>
    <w:rsid w:val="004D6579"/>
    <w:rsid w:val="004E0823"/>
    <w:rsid w:val="004E082E"/>
    <w:rsid w:val="004E3A3A"/>
    <w:rsid w:val="004E5EF7"/>
    <w:rsid w:val="004F019F"/>
    <w:rsid w:val="00505D82"/>
    <w:rsid w:val="00506093"/>
    <w:rsid w:val="00507B79"/>
    <w:rsid w:val="005125D0"/>
    <w:rsid w:val="005349A3"/>
    <w:rsid w:val="00537EBC"/>
    <w:rsid w:val="005420C8"/>
    <w:rsid w:val="00545317"/>
    <w:rsid w:val="005711FC"/>
    <w:rsid w:val="005803D6"/>
    <w:rsid w:val="00583674"/>
    <w:rsid w:val="00584731"/>
    <w:rsid w:val="00593338"/>
    <w:rsid w:val="005972B8"/>
    <w:rsid w:val="005B10E1"/>
    <w:rsid w:val="005D2CFC"/>
    <w:rsid w:val="005E1883"/>
    <w:rsid w:val="005E1A00"/>
    <w:rsid w:val="005E3EAE"/>
    <w:rsid w:val="005E56F7"/>
    <w:rsid w:val="00601F15"/>
    <w:rsid w:val="00610418"/>
    <w:rsid w:val="00612BEB"/>
    <w:rsid w:val="00616B55"/>
    <w:rsid w:val="0062129B"/>
    <w:rsid w:val="006224D1"/>
    <w:rsid w:val="006419EB"/>
    <w:rsid w:val="00641FFF"/>
    <w:rsid w:val="006530C9"/>
    <w:rsid w:val="00653F53"/>
    <w:rsid w:val="00655280"/>
    <w:rsid w:val="006626E9"/>
    <w:rsid w:val="0066371D"/>
    <w:rsid w:val="00677DFE"/>
    <w:rsid w:val="006850F1"/>
    <w:rsid w:val="00695FAC"/>
    <w:rsid w:val="006A13F6"/>
    <w:rsid w:val="006A3BA4"/>
    <w:rsid w:val="006C105F"/>
    <w:rsid w:val="006D1975"/>
    <w:rsid w:val="006D4FFF"/>
    <w:rsid w:val="006E31C5"/>
    <w:rsid w:val="006F1936"/>
    <w:rsid w:val="006F2722"/>
    <w:rsid w:val="00700646"/>
    <w:rsid w:val="007012C6"/>
    <w:rsid w:val="0071075D"/>
    <w:rsid w:val="00731338"/>
    <w:rsid w:val="00734DD8"/>
    <w:rsid w:val="00735594"/>
    <w:rsid w:val="007377B4"/>
    <w:rsid w:val="00741431"/>
    <w:rsid w:val="007421A6"/>
    <w:rsid w:val="00743D57"/>
    <w:rsid w:val="0075116B"/>
    <w:rsid w:val="00753179"/>
    <w:rsid w:val="00754955"/>
    <w:rsid w:val="00756327"/>
    <w:rsid w:val="0075641C"/>
    <w:rsid w:val="00757366"/>
    <w:rsid w:val="00760280"/>
    <w:rsid w:val="00772D1E"/>
    <w:rsid w:val="00774662"/>
    <w:rsid w:val="0078025D"/>
    <w:rsid w:val="00786397"/>
    <w:rsid w:val="007928C2"/>
    <w:rsid w:val="007970CB"/>
    <w:rsid w:val="007A0F87"/>
    <w:rsid w:val="007A0F9F"/>
    <w:rsid w:val="007A202F"/>
    <w:rsid w:val="007B3477"/>
    <w:rsid w:val="007B5F1F"/>
    <w:rsid w:val="007B626D"/>
    <w:rsid w:val="007B7AD6"/>
    <w:rsid w:val="007C253D"/>
    <w:rsid w:val="007D02D8"/>
    <w:rsid w:val="007D2E23"/>
    <w:rsid w:val="007D4595"/>
    <w:rsid w:val="007E1235"/>
    <w:rsid w:val="007E2FE2"/>
    <w:rsid w:val="007E3240"/>
    <w:rsid w:val="007E4073"/>
    <w:rsid w:val="007E4391"/>
    <w:rsid w:val="007E6CB5"/>
    <w:rsid w:val="007E79FA"/>
    <w:rsid w:val="007F19FC"/>
    <w:rsid w:val="007F63EC"/>
    <w:rsid w:val="007F725E"/>
    <w:rsid w:val="008119B3"/>
    <w:rsid w:val="008129E1"/>
    <w:rsid w:val="00814C0C"/>
    <w:rsid w:val="00815892"/>
    <w:rsid w:val="008260B1"/>
    <w:rsid w:val="00830E6B"/>
    <w:rsid w:val="00832D2C"/>
    <w:rsid w:val="00832ED9"/>
    <w:rsid w:val="0083786D"/>
    <w:rsid w:val="00843713"/>
    <w:rsid w:val="00845B56"/>
    <w:rsid w:val="00846ADE"/>
    <w:rsid w:val="008606EE"/>
    <w:rsid w:val="0086290F"/>
    <w:rsid w:val="00862B2C"/>
    <w:rsid w:val="00870230"/>
    <w:rsid w:val="008739A9"/>
    <w:rsid w:val="00875152"/>
    <w:rsid w:val="008777B5"/>
    <w:rsid w:val="00883511"/>
    <w:rsid w:val="00884F0A"/>
    <w:rsid w:val="008877AF"/>
    <w:rsid w:val="0089045B"/>
    <w:rsid w:val="00896B27"/>
    <w:rsid w:val="008972FB"/>
    <w:rsid w:val="008A227D"/>
    <w:rsid w:val="008A60D9"/>
    <w:rsid w:val="008B1A6D"/>
    <w:rsid w:val="008B4180"/>
    <w:rsid w:val="008B5B1C"/>
    <w:rsid w:val="008C14DE"/>
    <w:rsid w:val="008C1509"/>
    <w:rsid w:val="008E1370"/>
    <w:rsid w:val="008E3F73"/>
    <w:rsid w:val="008E5139"/>
    <w:rsid w:val="00904187"/>
    <w:rsid w:val="00905DF7"/>
    <w:rsid w:val="009103CA"/>
    <w:rsid w:val="009123A5"/>
    <w:rsid w:val="00916AF1"/>
    <w:rsid w:val="00923AC6"/>
    <w:rsid w:val="009277D8"/>
    <w:rsid w:val="009518DB"/>
    <w:rsid w:val="0095203D"/>
    <w:rsid w:val="00956224"/>
    <w:rsid w:val="009565C1"/>
    <w:rsid w:val="009606DC"/>
    <w:rsid w:val="009623B8"/>
    <w:rsid w:val="00970FB4"/>
    <w:rsid w:val="00972074"/>
    <w:rsid w:val="00973B4D"/>
    <w:rsid w:val="00975F2E"/>
    <w:rsid w:val="009872CF"/>
    <w:rsid w:val="009B0A8C"/>
    <w:rsid w:val="009B25DA"/>
    <w:rsid w:val="009C6917"/>
    <w:rsid w:val="009C6B62"/>
    <w:rsid w:val="009E6840"/>
    <w:rsid w:val="009F0C7A"/>
    <w:rsid w:val="009F15E7"/>
    <w:rsid w:val="009F7778"/>
    <w:rsid w:val="00A03661"/>
    <w:rsid w:val="00A15CB4"/>
    <w:rsid w:val="00A244D6"/>
    <w:rsid w:val="00A24AD8"/>
    <w:rsid w:val="00A2786F"/>
    <w:rsid w:val="00A3205D"/>
    <w:rsid w:val="00A43832"/>
    <w:rsid w:val="00A43DD1"/>
    <w:rsid w:val="00A4626C"/>
    <w:rsid w:val="00A46B13"/>
    <w:rsid w:val="00A56381"/>
    <w:rsid w:val="00A62227"/>
    <w:rsid w:val="00A72316"/>
    <w:rsid w:val="00A777FF"/>
    <w:rsid w:val="00A8284F"/>
    <w:rsid w:val="00A83D47"/>
    <w:rsid w:val="00A85617"/>
    <w:rsid w:val="00A95317"/>
    <w:rsid w:val="00A95E71"/>
    <w:rsid w:val="00AA17B7"/>
    <w:rsid w:val="00AA3B8F"/>
    <w:rsid w:val="00AA7B13"/>
    <w:rsid w:val="00AB102C"/>
    <w:rsid w:val="00AB12BD"/>
    <w:rsid w:val="00AB1492"/>
    <w:rsid w:val="00AB7B2E"/>
    <w:rsid w:val="00AC0B1E"/>
    <w:rsid w:val="00AC2EAF"/>
    <w:rsid w:val="00AC6734"/>
    <w:rsid w:val="00AD1C27"/>
    <w:rsid w:val="00AE3298"/>
    <w:rsid w:val="00AE6AAB"/>
    <w:rsid w:val="00B0056A"/>
    <w:rsid w:val="00B034B7"/>
    <w:rsid w:val="00B05478"/>
    <w:rsid w:val="00B0772D"/>
    <w:rsid w:val="00B23C84"/>
    <w:rsid w:val="00B364F7"/>
    <w:rsid w:val="00B43DA2"/>
    <w:rsid w:val="00B46E3F"/>
    <w:rsid w:val="00B50D2E"/>
    <w:rsid w:val="00B518C7"/>
    <w:rsid w:val="00B61BD7"/>
    <w:rsid w:val="00B63F04"/>
    <w:rsid w:val="00B67702"/>
    <w:rsid w:val="00B67D9F"/>
    <w:rsid w:val="00B7497C"/>
    <w:rsid w:val="00B83FE6"/>
    <w:rsid w:val="00B91E18"/>
    <w:rsid w:val="00BA2A39"/>
    <w:rsid w:val="00BA5E84"/>
    <w:rsid w:val="00BA7542"/>
    <w:rsid w:val="00BB4C1D"/>
    <w:rsid w:val="00BB5D3E"/>
    <w:rsid w:val="00BC3C67"/>
    <w:rsid w:val="00BC606C"/>
    <w:rsid w:val="00BD24C1"/>
    <w:rsid w:val="00BD59C3"/>
    <w:rsid w:val="00BE0023"/>
    <w:rsid w:val="00BE2FDB"/>
    <w:rsid w:val="00BF07BB"/>
    <w:rsid w:val="00BF132D"/>
    <w:rsid w:val="00BF3B25"/>
    <w:rsid w:val="00BF61D2"/>
    <w:rsid w:val="00C02CB3"/>
    <w:rsid w:val="00C1024D"/>
    <w:rsid w:val="00C12ACB"/>
    <w:rsid w:val="00C27570"/>
    <w:rsid w:val="00C361C8"/>
    <w:rsid w:val="00C438A2"/>
    <w:rsid w:val="00C44C54"/>
    <w:rsid w:val="00C525C8"/>
    <w:rsid w:val="00C6079F"/>
    <w:rsid w:val="00C62A02"/>
    <w:rsid w:val="00C64272"/>
    <w:rsid w:val="00C65DA2"/>
    <w:rsid w:val="00C771C3"/>
    <w:rsid w:val="00C77E62"/>
    <w:rsid w:val="00C800D3"/>
    <w:rsid w:val="00C91A72"/>
    <w:rsid w:val="00C9396C"/>
    <w:rsid w:val="00CA401F"/>
    <w:rsid w:val="00CA67BC"/>
    <w:rsid w:val="00CA7C48"/>
    <w:rsid w:val="00CB09F4"/>
    <w:rsid w:val="00CB26C6"/>
    <w:rsid w:val="00CB4B65"/>
    <w:rsid w:val="00CC1A27"/>
    <w:rsid w:val="00CC3CD9"/>
    <w:rsid w:val="00CC6D53"/>
    <w:rsid w:val="00CE1DA1"/>
    <w:rsid w:val="00CE434B"/>
    <w:rsid w:val="00CF58B6"/>
    <w:rsid w:val="00D071EF"/>
    <w:rsid w:val="00D12F73"/>
    <w:rsid w:val="00D14059"/>
    <w:rsid w:val="00D20F38"/>
    <w:rsid w:val="00D2619E"/>
    <w:rsid w:val="00D475D4"/>
    <w:rsid w:val="00D54369"/>
    <w:rsid w:val="00D710D7"/>
    <w:rsid w:val="00D760D3"/>
    <w:rsid w:val="00D803C0"/>
    <w:rsid w:val="00D93C23"/>
    <w:rsid w:val="00D97BC0"/>
    <w:rsid w:val="00DA7587"/>
    <w:rsid w:val="00DB1915"/>
    <w:rsid w:val="00DB6DA7"/>
    <w:rsid w:val="00DC2D7D"/>
    <w:rsid w:val="00DC3363"/>
    <w:rsid w:val="00DC3C8D"/>
    <w:rsid w:val="00DC4918"/>
    <w:rsid w:val="00DC4E6C"/>
    <w:rsid w:val="00DD2298"/>
    <w:rsid w:val="00DD2AAD"/>
    <w:rsid w:val="00DD4A9D"/>
    <w:rsid w:val="00DE51DD"/>
    <w:rsid w:val="00DE799D"/>
    <w:rsid w:val="00DE7C96"/>
    <w:rsid w:val="00DF16B2"/>
    <w:rsid w:val="00DF6D54"/>
    <w:rsid w:val="00E0204E"/>
    <w:rsid w:val="00E05356"/>
    <w:rsid w:val="00E109EF"/>
    <w:rsid w:val="00E1687E"/>
    <w:rsid w:val="00E325F0"/>
    <w:rsid w:val="00E32894"/>
    <w:rsid w:val="00E43A31"/>
    <w:rsid w:val="00E62241"/>
    <w:rsid w:val="00E64288"/>
    <w:rsid w:val="00E7010A"/>
    <w:rsid w:val="00E70C28"/>
    <w:rsid w:val="00E72434"/>
    <w:rsid w:val="00E73193"/>
    <w:rsid w:val="00E74A09"/>
    <w:rsid w:val="00E86630"/>
    <w:rsid w:val="00E95211"/>
    <w:rsid w:val="00EA2D3D"/>
    <w:rsid w:val="00EB28C1"/>
    <w:rsid w:val="00EB2B14"/>
    <w:rsid w:val="00EB4C47"/>
    <w:rsid w:val="00EB6D27"/>
    <w:rsid w:val="00EC0D4E"/>
    <w:rsid w:val="00EC3D61"/>
    <w:rsid w:val="00EC4CC3"/>
    <w:rsid w:val="00EC5029"/>
    <w:rsid w:val="00ED1BE1"/>
    <w:rsid w:val="00F014F4"/>
    <w:rsid w:val="00F02E89"/>
    <w:rsid w:val="00F02F6C"/>
    <w:rsid w:val="00F05A47"/>
    <w:rsid w:val="00F13069"/>
    <w:rsid w:val="00F15F6C"/>
    <w:rsid w:val="00F20807"/>
    <w:rsid w:val="00F24C4D"/>
    <w:rsid w:val="00F3223D"/>
    <w:rsid w:val="00F3317D"/>
    <w:rsid w:val="00F33DFA"/>
    <w:rsid w:val="00F34E03"/>
    <w:rsid w:val="00F35F9A"/>
    <w:rsid w:val="00F43943"/>
    <w:rsid w:val="00F43949"/>
    <w:rsid w:val="00F43B79"/>
    <w:rsid w:val="00F50F3D"/>
    <w:rsid w:val="00F5205D"/>
    <w:rsid w:val="00F52BF8"/>
    <w:rsid w:val="00F670E0"/>
    <w:rsid w:val="00F85AFB"/>
    <w:rsid w:val="00F86EF5"/>
    <w:rsid w:val="00F902BB"/>
    <w:rsid w:val="00F968BF"/>
    <w:rsid w:val="00FA25F4"/>
    <w:rsid w:val="00FB34F0"/>
    <w:rsid w:val="00FB732A"/>
    <w:rsid w:val="00FD4E82"/>
    <w:rsid w:val="00FD5600"/>
    <w:rsid w:val="00FD6117"/>
    <w:rsid w:val="00FE0DA3"/>
    <w:rsid w:val="00FE0EC7"/>
    <w:rsid w:val="00FE4F7D"/>
    <w:rsid w:val="00FF4ACE"/>
    <w:rsid w:val="00FF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8D717ED"/>
  <w15:docId w15:val="{0CDC52E5-CB2A-43BD-A755-398DDC61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97"/>
  </w:style>
  <w:style w:type="paragraph" w:styleId="ListParagraph">
    <w:name w:val="List Paragraph"/>
    <w:basedOn w:val="Normal"/>
    <w:uiPriority w:val="34"/>
    <w:qFormat/>
    <w:rsid w:val="002B3897"/>
    <w:pPr>
      <w:ind w:left="720"/>
      <w:contextualSpacing/>
    </w:pPr>
  </w:style>
  <w:style w:type="character" w:styleId="CommentReference">
    <w:name w:val="annotation reference"/>
    <w:basedOn w:val="DefaultParagraphFont"/>
    <w:uiPriority w:val="99"/>
    <w:semiHidden/>
    <w:unhideWhenUsed/>
    <w:rsid w:val="002B747F"/>
    <w:rPr>
      <w:sz w:val="16"/>
      <w:szCs w:val="16"/>
    </w:rPr>
  </w:style>
  <w:style w:type="paragraph" w:styleId="CommentText">
    <w:name w:val="annotation text"/>
    <w:basedOn w:val="Normal"/>
    <w:link w:val="CommentTextChar"/>
    <w:uiPriority w:val="99"/>
    <w:semiHidden/>
    <w:unhideWhenUsed/>
    <w:rsid w:val="002B747F"/>
    <w:pPr>
      <w:spacing w:line="240" w:lineRule="auto"/>
    </w:pPr>
    <w:rPr>
      <w:sz w:val="20"/>
      <w:szCs w:val="20"/>
    </w:rPr>
  </w:style>
  <w:style w:type="character" w:customStyle="1" w:styleId="CommentTextChar">
    <w:name w:val="Comment Text Char"/>
    <w:basedOn w:val="DefaultParagraphFont"/>
    <w:link w:val="CommentText"/>
    <w:uiPriority w:val="99"/>
    <w:semiHidden/>
    <w:rsid w:val="002B747F"/>
    <w:rPr>
      <w:sz w:val="20"/>
      <w:szCs w:val="20"/>
    </w:rPr>
  </w:style>
  <w:style w:type="paragraph" w:styleId="CommentSubject">
    <w:name w:val="annotation subject"/>
    <w:basedOn w:val="CommentText"/>
    <w:next w:val="CommentText"/>
    <w:link w:val="CommentSubjectChar"/>
    <w:uiPriority w:val="99"/>
    <w:semiHidden/>
    <w:unhideWhenUsed/>
    <w:rsid w:val="002B747F"/>
    <w:rPr>
      <w:b/>
      <w:bCs/>
    </w:rPr>
  </w:style>
  <w:style w:type="character" w:customStyle="1" w:styleId="CommentSubjectChar">
    <w:name w:val="Comment Subject Char"/>
    <w:basedOn w:val="CommentTextChar"/>
    <w:link w:val="CommentSubject"/>
    <w:uiPriority w:val="99"/>
    <w:semiHidden/>
    <w:rsid w:val="002B747F"/>
    <w:rPr>
      <w:b/>
      <w:bCs/>
      <w:sz w:val="20"/>
      <w:szCs w:val="20"/>
    </w:rPr>
  </w:style>
  <w:style w:type="paragraph" w:styleId="Footer">
    <w:name w:val="footer"/>
    <w:basedOn w:val="Normal"/>
    <w:link w:val="FooterChar"/>
    <w:uiPriority w:val="99"/>
    <w:unhideWhenUsed/>
    <w:rsid w:val="002B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7F"/>
  </w:style>
  <w:style w:type="paragraph" w:styleId="Revision">
    <w:name w:val="Revision"/>
    <w:hidden/>
    <w:uiPriority w:val="99"/>
    <w:semiHidden/>
    <w:rsid w:val="00AC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33B3-CAF9-4EF3-B5DE-E1676EAD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18</cp:revision>
  <cp:lastPrinted>2023-02-06T21:59:00Z</cp:lastPrinted>
  <dcterms:created xsi:type="dcterms:W3CDTF">2023-01-20T17:29:00Z</dcterms:created>
  <dcterms:modified xsi:type="dcterms:W3CDTF">2023-02-06T22:34:00Z</dcterms:modified>
</cp:coreProperties>
</file>